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ED012" w14:textId="77777777" w:rsidR="00636ED9" w:rsidRPr="0064586C" w:rsidRDefault="00636ED9" w:rsidP="00636ED9">
      <w:pPr>
        <w:spacing w:after="0" w:line="240" w:lineRule="auto"/>
        <w:jc w:val="center"/>
        <w:rPr>
          <w:rFonts w:ascii="Times New Roman" w:eastAsia="Calibri" w:hAnsi="Times New Roman"/>
          <w:b/>
          <w:bCs/>
          <w:sz w:val="28"/>
          <w:szCs w:val="28"/>
          <w:lang w:val="ru-RU" w:eastAsia="ar-SA"/>
        </w:rPr>
      </w:pPr>
      <w:bookmarkStart w:id="0" w:name="_Hlk116479475"/>
      <w:bookmarkStart w:id="1" w:name="_Hlk116478731"/>
      <w:r>
        <w:rPr>
          <w:rFonts w:ascii="Times New Roman" w:eastAsia="Calibri" w:hAnsi="Times New Roman"/>
          <w:b/>
          <w:noProof/>
          <w:sz w:val="28"/>
          <w:szCs w:val="28"/>
          <w:lang w:val="ru-RU" w:eastAsia="ru-RU"/>
        </w:rPr>
        <w:drawing>
          <wp:inline distT="0" distB="0" distL="0" distR="0" wp14:anchorId="6907DB2C" wp14:editId="6D700731">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56B0F710" w14:textId="77777777" w:rsidR="00636ED9" w:rsidRDefault="00636ED9" w:rsidP="00636ED9">
      <w:pPr>
        <w:spacing w:after="0" w:line="240" w:lineRule="auto"/>
        <w:jc w:val="center"/>
        <w:rPr>
          <w:rFonts w:ascii="Times New Roman" w:eastAsia="Calibri" w:hAnsi="Times New Roman"/>
          <w:b/>
          <w:bCs/>
          <w:sz w:val="28"/>
          <w:szCs w:val="28"/>
          <w:lang w:eastAsia="ar-SA"/>
        </w:rPr>
      </w:pPr>
      <w:r>
        <w:rPr>
          <w:rFonts w:ascii="Times New Roman" w:eastAsia="Calibri" w:hAnsi="Times New Roman"/>
          <w:b/>
          <w:bCs/>
          <w:sz w:val="28"/>
          <w:szCs w:val="28"/>
          <w:lang w:eastAsia="ar-SA"/>
        </w:rPr>
        <w:t>УКРАЇНА</w:t>
      </w:r>
    </w:p>
    <w:p w14:paraId="5E030750" w14:textId="77777777" w:rsidR="00636ED9" w:rsidRDefault="00636ED9" w:rsidP="00636ED9">
      <w:pPr>
        <w:spacing w:after="0" w:line="240" w:lineRule="auto"/>
        <w:jc w:val="center"/>
        <w:rPr>
          <w:rFonts w:ascii="Times New Roman" w:eastAsia="Calibri" w:hAnsi="Times New Roman"/>
          <w:b/>
          <w:bCs/>
          <w:sz w:val="28"/>
          <w:szCs w:val="28"/>
          <w:lang w:eastAsia="ar-SA"/>
        </w:rPr>
      </w:pPr>
      <w:r>
        <w:rPr>
          <w:rFonts w:ascii="Times New Roman" w:eastAsia="Calibri" w:hAnsi="Times New Roman"/>
          <w:b/>
          <w:bCs/>
          <w:sz w:val="28"/>
          <w:szCs w:val="28"/>
          <w:lang w:eastAsia="ar-SA"/>
        </w:rPr>
        <w:t>МІНІСТЕРСТВО ОСВІТИ І НАУКИ</w:t>
      </w:r>
    </w:p>
    <w:p w14:paraId="353C747C" w14:textId="77777777" w:rsidR="00636ED9" w:rsidRDefault="00636ED9" w:rsidP="00636ED9">
      <w:pPr>
        <w:spacing w:after="0" w:line="240" w:lineRule="auto"/>
        <w:jc w:val="center"/>
        <w:rPr>
          <w:rFonts w:ascii="Times New Roman" w:eastAsia="Calibri" w:hAnsi="Times New Roman"/>
          <w:b/>
          <w:bCs/>
          <w:sz w:val="28"/>
          <w:szCs w:val="28"/>
          <w:lang w:eastAsia="ar-SA"/>
        </w:rPr>
      </w:pPr>
      <w:r>
        <w:rPr>
          <w:rFonts w:ascii="Times New Roman" w:eastAsia="Calibri" w:hAnsi="Times New Roman"/>
          <w:b/>
          <w:bCs/>
          <w:sz w:val="28"/>
          <w:szCs w:val="28"/>
          <w:lang w:eastAsia="ar-SA"/>
        </w:rPr>
        <w:t>ДЕПАРТАМЕНТ  ГУМАНІТАРНОЇ ПОЛІТИКИ</w:t>
      </w:r>
    </w:p>
    <w:p w14:paraId="6B4D8C84" w14:textId="77777777" w:rsidR="00636ED9" w:rsidRDefault="00636ED9" w:rsidP="00636ED9">
      <w:pPr>
        <w:spacing w:after="0" w:line="240" w:lineRule="auto"/>
        <w:jc w:val="center"/>
        <w:rPr>
          <w:rFonts w:ascii="Times New Roman" w:eastAsia="Calibri" w:hAnsi="Times New Roman"/>
          <w:sz w:val="28"/>
          <w:szCs w:val="28"/>
        </w:rPr>
      </w:pPr>
      <w:r>
        <w:rPr>
          <w:rFonts w:ascii="Times New Roman" w:eastAsia="Calibri" w:hAnsi="Times New Roman"/>
          <w:b/>
          <w:bCs/>
          <w:sz w:val="28"/>
          <w:szCs w:val="28"/>
        </w:rPr>
        <w:t>ВІННИЦЬКОЇ ОБЛАСНОЇ ДЕРЖАВНОЇ АДМІНІСТРАЦІЇ</w:t>
      </w:r>
    </w:p>
    <w:p w14:paraId="19148B22" w14:textId="77777777" w:rsidR="00636ED9" w:rsidRDefault="00636ED9" w:rsidP="00636ED9">
      <w:pPr>
        <w:tabs>
          <w:tab w:val="left" w:pos="7669"/>
        </w:tabs>
        <w:overflowPunct w:val="0"/>
        <w:autoSpaceDE w:val="0"/>
        <w:spacing w:after="0" w:line="240" w:lineRule="auto"/>
        <w:jc w:val="center"/>
        <w:rPr>
          <w:rFonts w:ascii="Times New Roman" w:eastAsia="Calibri" w:hAnsi="Times New Roman"/>
          <w:b/>
          <w:sz w:val="28"/>
          <w:szCs w:val="28"/>
          <w:lang w:eastAsia="ar-SA"/>
        </w:rPr>
      </w:pPr>
      <w:r>
        <w:rPr>
          <w:rFonts w:ascii="Times New Roman" w:eastAsia="Calibri" w:hAnsi="Times New Roman"/>
          <w:b/>
          <w:sz w:val="28"/>
          <w:szCs w:val="28"/>
          <w:lang w:eastAsia="ar-SA"/>
        </w:rPr>
        <w:t>ВІННИЦЬКИЙ ДЕРЖАВНИЙ ЦЕНТР ЕСТЕТИЧНОГО ВИХОВАННЯ</w:t>
      </w:r>
    </w:p>
    <w:p w14:paraId="442A4F79" w14:textId="77777777" w:rsidR="00636ED9" w:rsidRDefault="00636ED9" w:rsidP="00636ED9">
      <w:pPr>
        <w:tabs>
          <w:tab w:val="left" w:pos="7669"/>
        </w:tabs>
        <w:overflowPunct w:val="0"/>
        <w:autoSpaceDE w:val="0"/>
        <w:spacing w:after="0" w:line="240" w:lineRule="auto"/>
        <w:jc w:val="center"/>
        <w:rPr>
          <w:rFonts w:ascii="Times New Roman" w:eastAsia="Calibri" w:hAnsi="Times New Roman"/>
          <w:b/>
          <w:sz w:val="28"/>
          <w:szCs w:val="28"/>
          <w:lang w:eastAsia="ar-SA"/>
        </w:rPr>
      </w:pPr>
      <w:r>
        <w:rPr>
          <w:rFonts w:ascii="Times New Roman" w:eastAsia="Calibri" w:hAnsi="Times New Roman"/>
          <w:b/>
          <w:sz w:val="28"/>
          <w:szCs w:val="28"/>
          <w:lang w:eastAsia="ar-SA"/>
        </w:rPr>
        <w:t>УЧНІВ  ПРОФЕСІЙНО-ТЕХНІЧНИХ  НАВЧАЛЬНИХ  ЗАКЛАДІВ</w:t>
      </w:r>
    </w:p>
    <w:p w14:paraId="2637B0AC" w14:textId="77777777" w:rsidR="00636ED9" w:rsidRPr="00291E2D" w:rsidRDefault="00636ED9" w:rsidP="00636ED9">
      <w:pPr>
        <w:tabs>
          <w:tab w:val="left" w:pos="7669"/>
        </w:tabs>
        <w:overflowPunct w:val="0"/>
        <w:autoSpaceDE w:val="0"/>
        <w:spacing w:after="0" w:line="240" w:lineRule="auto"/>
        <w:jc w:val="center"/>
        <w:rPr>
          <w:rFonts w:ascii="Times New Roman" w:eastAsia="Calibri" w:hAnsi="Times New Roman"/>
          <w:b/>
          <w:sz w:val="28"/>
          <w:szCs w:val="28"/>
          <w:lang w:eastAsia="ar-SA"/>
        </w:rPr>
      </w:pPr>
      <w:r>
        <w:rPr>
          <w:rFonts w:ascii="Times New Roman" w:eastAsia="Calibri" w:hAnsi="Times New Roman"/>
          <w:b/>
          <w:lang w:eastAsia="ar-SA"/>
        </w:rPr>
        <w:t xml:space="preserve">21050,  м. Вінниця, вул. </w:t>
      </w:r>
      <w:r>
        <w:rPr>
          <w:rFonts w:ascii="Times New Roman" w:eastAsia="Calibri" w:hAnsi="Times New Roman"/>
          <w:b/>
          <w:bCs/>
          <w:color w:val="0D0D0D"/>
          <w:shd w:val="clear" w:color="auto" w:fill="FFFFFF"/>
        </w:rPr>
        <w:t>Князів Коріатовичів</w:t>
      </w:r>
      <w:r>
        <w:rPr>
          <w:rFonts w:ascii="Times New Roman" w:eastAsia="Calibri" w:hAnsi="Times New Roman"/>
          <w:b/>
          <w:lang w:eastAsia="ar-SA"/>
        </w:rPr>
        <w:t xml:space="preserve"> 3,  </w:t>
      </w:r>
      <w:r>
        <w:rPr>
          <w:rFonts w:ascii="Times New Roman" w:eastAsia="Calibri" w:hAnsi="Times New Roman"/>
          <w:b/>
          <w:lang w:val="en-US" w:eastAsia="ar-SA"/>
        </w:rPr>
        <w:t>e</w:t>
      </w:r>
      <w:r>
        <w:rPr>
          <w:rFonts w:ascii="Times New Roman" w:eastAsia="Calibri" w:hAnsi="Times New Roman"/>
          <w:b/>
          <w:lang w:eastAsia="ar-SA"/>
        </w:rPr>
        <w:t>-</w:t>
      </w:r>
      <w:r>
        <w:rPr>
          <w:rFonts w:ascii="Times New Roman" w:eastAsia="Calibri" w:hAnsi="Times New Roman"/>
          <w:b/>
          <w:lang w:val="en-US" w:eastAsia="ar-SA"/>
        </w:rPr>
        <w:t>mail</w:t>
      </w:r>
      <w:r>
        <w:rPr>
          <w:rFonts w:ascii="Times New Roman" w:eastAsia="Calibri" w:hAnsi="Times New Roman"/>
          <w:b/>
          <w:lang w:eastAsia="ar-SA"/>
        </w:rPr>
        <w:t xml:space="preserve">: </w:t>
      </w:r>
      <w:proofErr w:type="spellStart"/>
      <w:r>
        <w:rPr>
          <w:rFonts w:ascii="Times New Roman" w:eastAsia="Calibri" w:hAnsi="Times New Roman"/>
          <w:b/>
          <w:color w:val="0000FF"/>
          <w:u w:val="single"/>
          <w:lang w:val="en-US" w:eastAsia="ar-SA"/>
        </w:rPr>
        <w:t>centr</w:t>
      </w:r>
      <w:proofErr w:type="spellEnd"/>
      <w:r>
        <w:rPr>
          <w:rFonts w:ascii="Times New Roman" w:eastAsia="Calibri" w:hAnsi="Times New Roman"/>
          <w:b/>
          <w:color w:val="0000FF"/>
          <w:u w:val="single"/>
          <w:lang w:eastAsia="ar-SA"/>
        </w:rPr>
        <w:t>.</w:t>
      </w:r>
      <w:proofErr w:type="spellStart"/>
      <w:r>
        <w:rPr>
          <w:rFonts w:ascii="Times New Roman" w:eastAsia="Calibri" w:hAnsi="Times New Roman"/>
          <w:b/>
          <w:color w:val="0000FF"/>
          <w:u w:val="single"/>
          <w:lang w:val="en-US" w:eastAsia="ar-SA"/>
        </w:rPr>
        <w:t>estet</w:t>
      </w:r>
      <w:proofErr w:type="spellEnd"/>
      <w:r>
        <w:rPr>
          <w:rFonts w:ascii="Times New Roman" w:eastAsia="Calibri" w:hAnsi="Times New Roman"/>
          <w:b/>
          <w:color w:val="0000FF"/>
          <w:u w:val="single"/>
          <w:lang w:eastAsia="ar-SA"/>
        </w:rPr>
        <w:t>@</w:t>
      </w:r>
      <w:proofErr w:type="spellStart"/>
      <w:r>
        <w:rPr>
          <w:rFonts w:ascii="Times New Roman" w:eastAsia="Calibri" w:hAnsi="Times New Roman"/>
          <w:b/>
          <w:color w:val="0000FF"/>
          <w:u w:val="single"/>
          <w:lang w:val="en-US" w:eastAsia="ar-SA"/>
        </w:rPr>
        <w:t>ukr</w:t>
      </w:r>
      <w:proofErr w:type="spellEnd"/>
      <w:r>
        <w:rPr>
          <w:rFonts w:ascii="Times New Roman" w:eastAsia="Calibri" w:hAnsi="Times New Roman"/>
          <w:b/>
          <w:color w:val="0000FF"/>
          <w:u w:val="single"/>
          <w:lang w:eastAsia="ar-SA"/>
        </w:rPr>
        <w:t>.</w:t>
      </w:r>
      <w:r>
        <w:rPr>
          <w:rFonts w:ascii="Times New Roman" w:eastAsia="Calibri" w:hAnsi="Times New Roman"/>
          <w:b/>
          <w:color w:val="0000FF"/>
          <w:u w:val="single"/>
          <w:lang w:val="en-US" w:eastAsia="ar-SA"/>
        </w:rPr>
        <w:t>net</w:t>
      </w:r>
      <w:r>
        <w:rPr>
          <w:rFonts w:ascii="Times New Roman" w:eastAsia="Calibri" w:hAnsi="Times New Roman"/>
          <w:b/>
          <w:lang w:eastAsia="ar-SA"/>
        </w:rPr>
        <w:t xml:space="preserve">, </w:t>
      </w:r>
      <w:proofErr w:type="spellStart"/>
      <w:r>
        <w:rPr>
          <w:rFonts w:ascii="Times New Roman" w:eastAsia="Calibri" w:hAnsi="Times New Roman"/>
          <w:b/>
          <w:lang w:eastAsia="ar-SA"/>
        </w:rPr>
        <w:t>тел</w:t>
      </w:r>
      <w:proofErr w:type="spellEnd"/>
      <w:r>
        <w:rPr>
          <w:rFonts w:ascii="Times New Roman" w:eastAsia="Calibri" w:hAnsi="Times New Roman"/>
          <w:b/>
          <w:lang w:eastAsia="ar-SA"/>
        </w:rPr>
        <w:t>. (0432) 67-14-27</w:t>
      </w:r>
    </w:p>
    <w:p w14:paraId="4181768C" w14:textId="77777777" w:rsidR="00636ED9" w:rsidRDefault="00636ED9" w:rsidP="00636ED9">
      <w:pPr>
        <w:tabs>
          <w:tab w:val="left" w:pos="7669"/>
        </w:tabs>
        <w:overflowPunct w:val="0"/>
        <w:autoSpaceDE w:val="0"/>
        <w:spacing w:after="0" w:line="240" w:lineRule="auto"/>
        <w:jc w:val="both"/>
        <w:rPr>
          <w:rFonts w:ascii="Times New Roman" w:eastAsia="Calibri" w:hAnsi="Times New Roman"/>
          <w:szCs w:val="20"/>
          <w:lang w:eastAsia="ar-SA"/>
        </w:rPr>
      </w:pPr>
      <w:r>
        <w:rPr>
          <w:noProof/>
          <w:lang w:val="ru-RU" w:eastAsia="ru-RU"/>
        </w:rPr>
        <mc:AlternateContent>
          <mc:Choice Requires="wps">
            <w:drawing>
              <wp:anchor distT="4294967286" distB="4294967286" distL="114300" distR="114300" simplePos="0" relativeHeight="251659264" behindDoc="0" locked="0" layoutInCell="1" allowOverlap="1" wp14:anchorId="7DD0C554" wp14:editId="4D2F2253">
                <wp:simplePos x="0" y="0"/>
                <wp:positionH relativeFrom="column">
                  <wp:posOffset>-70485</wp:posOffset>
                </wp:positionH>
                <wp:positionV relativeFrom="paragraph">
                  <wp:posOffset>91440</wp:posOffset>
                </wp:positionV>
                <wp:extent cx="6162675" cy="0"/>
                <wp:effectExtent l="0" t="19050" r="47625"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81D90" id="Прямая соединительная линия 4" o:spid="_x0000_s1026" style="position:absolute;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5.55pt,7.2pt" to="479.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xsVgIAAGYEAAAOAAAAZHJzL2Uyb0RvYy54bWysVM1uEzEQviPxDpbv6e6GbZq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" strokeweight="1.59mm">
                <v:stroke joinstyle="miter"/>
              </v:line>
            </w:pict>
          </mc:Fallback>
        </mc:AlternateContent>
      </w:r>
    </w:p>
    <w:p w14:paraId="1EADBE51" w14:textId="77777777" w:rsidR="00636ED9" w:rsidRDefault="00636ED9" w:rsidP="00636ED9">
      <w:pPr>
        <w:spacing w:after="0" w:line="240" w:lineRule="auto"/>
        <w:jc w:val="both"/>
        <w:rPr>
          <w:rFonts w:ascii="Times New Roman" w:eastAsia="Calibri" w:hAnsi="Times New Roman"/>
          <w:sz w:val="28"/>
          <w:szCs w:val="28"/>
        </w:rPr>
      </w:pPr>
    </w:p>
    <w:p w14:paraId="0A6ADAA8" w14:textId="117BB3E3" w:rsidR="00636ED9" w:rsidRDefault="00636ED9" w:rsidP="00636ED9">
      <w:pPr>
        <w:tabs>
          <w:tab w:val="left" w:pos="7097"/>
        </w:tabs>
        <w:spacing w:after="0" w:line="240" w:lineRule="auto"/>
        <w:jc w:val="both"/>
        <w:rPr>
          <w:rFonts w:ascii="Times New Roman" w:eastAsia="Calibri" w:hAnsi="Times New Roman"/>
          <w:b/>
          <w:sz w:val="28"/>
          <w:szCs w:val="28"/>
        </w:rPr>
      </w:pPr>
      <w:r>
        <w:rPr>
          <w:rFonts w:ascii="Times New Roman" w:eastAsia="Calibri" w:hAnsi="Times New Roman"/>
          <w:b/>
          <w:sz w:val="28"/>
          <w:szCs w:val="28"/>
        </w:rPr>
        <w:t>07.10.2024 р. №</w:t>
      </w:r>
      <w:r w:rsidR="00AB0BA9">
        <w:rPr>
          <w:rFonts w:ascii="Times New Roman" w:eastAsia="Calibri" w:hAnsi="Times New Roman"/>
          <w:b/>
          <w:sz w:val="28"/>
          <w:szCs w:val="28"/>
          <w:lang w:val="en-US"/>
        </w:rPr>
        <w:t xml:space="preserve"> </w:t>
      </w:r>
      <w:r w:rsidR="008E71B1">
        <w:rPr>
          <w:rFonts w:ascii="Times New Roman" w:eastAsia="Calibri" w:hAnsi="Times New Roman"/>
          <w:b/>
          <w:sz w:val="28"/>
          <w:szCs w:val="28"/>
          <w:lang w:val="en-US"/>
        </w:rPr>
        <w:t>151</w:t>
      </w:r>
      <w:r>
        <w:rPr>
          <w:rFonts w:ascii="Times New Roman" w:eastAsia="Calibri" w:hAnsi="Times New Roman"/>
          <w:b/>
          <w:sz w:val="28"/>
          <w:szCs w:val="28"/>
        </w:rPr>
        <w:t xml:space="preserve">                                                         </w:t>
      </w:r>
    </w:p>
    <w:p w14:paraId="40531F78" w14:textId="77777777" w:rsidR="00636ED9" w:rsidRDefault="00636ED9" w:rsidP="00636ED9">
      <w:pPr>
        <w:spacing w:after="0" w:line="240" w:lineRule="auto"/>
        <w:rPr>
          <w:rFonts w:ascii="Times New Roman" w:hAnsi="Times New Roman" w:cs="Times New Roman"/>
          <w:sz w:val="28"/>
          <w:szCs w:val="28"/>
        </w:rPr>
      </w:pPr>
      <w:r>
        <w:rPr>
          <w:rFonts w:ascii="Times New Roman" w:eastAsia="Calibri" w:hAnsi="Times New Roman"/>
          <w:b/>
          <w:sz w:val="28"/>
          <w:szCs w:val="28"/>
        </w:rPr>
        <w:t xml:space="preserve">На №__________                   </w:t>
      </w:r>
    </w:p>
    <w:p w14:paraId="4FEB2086" w14:textId="77777777" w:rsidR="00636ED9" w:rsidRDefault="00636ED9" w:rsidP="00636ED9">
      <w:pPr>
        <w:spacing w:after="0" w:line="240" w:lineRule="auto"/>
        <w:rPr>
          <w:rFonts w:ascii="Times New Roman" w:hAnsi="Times New Roman" w:cs="Times New Roman"/>
          <w:sz w:val="28"/>
          <w:szCs w:val="28"/>
        </w:rPr>
      </w:pPr>
    </w:p>
    <w:p w14:paraId="0B093488" w14:textId="77777777" w:rsidR="00861C66" w:rsidRDefault="00636ED9" w:rsidP="00636ED9">
      <w:pPr>
        <w:tabs>
          <w:tab w:val="left" w:pos="567"/>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0A4B9E08" w14:textId="64083236" w:rsidR="00636ED9" w:rsidRDefault="00861C66" w:rsidP="00636ED9">
      <w:pPr>
        <w:tabs>
          <w:tab w:val="left" w:pos="567"/>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36ED9">
        <w:rPr>
          <w:rFonts w:ascii="Times New Roman" w:hAnsi="Times New Roman" w:cs="Times New Roman"/>
          <w:b/>
          <w:sz w:val="28"/>
          <w:szCs w:val="28"/>
        </w:rPr>
        <w:t>Директору закладу професійної</w:t>
      </w:r>
    </w:p>
    <w:p w14:paraId="11FA5B39" w14:textId="77777777" w:rsidR="00636ED9" w:rsidRDefault="00636ED9" w:rsidP="00636ED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(професійно-технічної) освіти</w:t>
      </w:r>
    </w:p>
    <w:p w14:paraId="4C8A43AB" w14:textId="0D0697C4" w:rsidR="00636ED9" w:rsidRDefault="00636ED9" w:rsidP="00636ED9">
      <w:pPr>
        <w:pStyle w:val="TableParagraph"/>
        <w:spacing w:before="196" w:line="322" w:lineRule="exact"/>
        <w:ind w:firstLine="567"/>
        <w:jc w:val="both"/>
        <w:rPr>
          <w:sz w:val="28"/>
          <w:szCs w:val="28"/>
        </w:rPr>
      </w:pPr>
      <w:r>
        <w:rPr>
          <w:color w:val="000000"/>
          <w:sz w:val="28"/>
          <w:szCs w:val="28"/>
        </w:rPr>
        <w:t xml:space="preserve">Відповідно до </w:t>
      </w:r>
      <w:r w:rsidR="00723951">
        <w:rPr>
          <w:color w:val="000000"/>
          <w:sz w:val="28"/>
          <w:szCs w:val="28"/>
        </w:rPr>
        <w:t xml:space="preserve">Плану всеукраїнських і міжнародних організаційно-масових заходів з дітьми та учнівською молоді на 2024 рік, </w:t>
      </w:r>
      <w:r w:rsidR="00433132">
        <w:rPr>
          <w:color w:val="000000"/>
          <w:sz w:val="28"/>
          <w:szCs w:val="28"/>
        </w:rPr>
        <w:t>затверджен</w:t>
      </w:r>
      <w:r w:rsidR="00AD0BEE">
        <w:rPr>
          <w:color w:val="000000"/>
          <w:sz w:val="28"/>
          <w:szCs w:val="28"/>
        </w:rPr>
        <w:t>ого</w:t>
      </w:r>
      <w:r w:rsidR="00433132">
        <w:rPr>
          <w:color w:val="000000"/>
          <w:sz w:val="28"/>
          <w:szCs w:val="28"/>
        </w:rPr>
        <w:t xml:space="preserve"> наказом Міністерства освіти і науки України від 13.12.2023 року № 1527,</w:t>
      </w:r>
      <w:r w:rsidR="00723951">
        <w:rPr>
          <w:color w:val="000000"/>
          <w:sz w:val="28"/>
          <w:szCs w:val="28"/>
        </w:rPr>
        <w:t xml:space="preserve"> та </w:t>
      </w:r>
      <w:r>
        <w:rPr>
          <w:color w:val="000000"/>
          <w:sz w:val="28"/>
          <w:szCs w:val="28"/>
        </w:rPr>
        <w:t>Плану обласних масових заходів для здобувачів освіти ЗП(ПТ)О Вінницький державний центр естетичного виховання учнів професійно-технічних</w:t>
      </w:r>
      <w:r w:rsidR="00AD0BEE">
        <w:rPr>
          <w:color w:val="000000"/>
          <w:sz w:val="28"/>
          <w:szCs w:val="28"/>
        </w:rPr>
        <w:t xml:space="preserve"> н</w:t>
      </w:r>
      <w:r>
        <w:rPr>
          <w:color w:val="000000"/>
          <w:sz w:val="28"/>
          <w:szCs w:val="28"/>
        </w:rPr>
        <w:t xml:space="preserve">авчальних закладів з </w:t>
      </w:r>
      <w:r w:rsidRPr="009C4440">
        <w:rPr>
          <w:color w:val="000000"/>
          <w:sz w:val="28"/>
          <w:szCs w:val="28"/>
        </w:rPr>
        <w:t>0</w:t>
      </w:r>
      <w:r>
        <w:rPr>
          <w:color w:val="000000"/>
          <w:sz w:val="28"/>
          <w:szCs w:val="28"/>
        </w:rPr>
        <w:t>8</w:t>
      </w:r>
      <w:r w:rsidRPr="009C4440">
        <w:rPr>
          <w:color w:val="000000"/>
          <w:sz w:val="28"/>
          <w:szCs w:val="28"/>
        </w:rPr>
        <w:t xml:space="preserve"> </w:t>
      </w:r>
      <w:r>
        <w:rPr>
          <w:color w:val="000000"/>
          <w:sz w:val="28"/>
          <w:szCs w:val="28"/>
        </w:rPr>
        <w:t xml:space="preserve">жовтня </w:t>
      </w:r>
      <w:r w:rsidRPr="009C4440">
        <w:rPr>
          <w:color w:val="000000"/>
          <w:sz w:val="28"/>
          <w:szCs w:val="28"/>
        </w:rPr>
        <w:t>202</w:t>
      </w:r>
      <w:r>
        <w:rPr>
          <w:color w:val="000000"/>
          <w:sz w:val="28"/>
          <w:szCs w:val="28"/>
        </w:rPr>
        <w:t>4</w:t>
      </w:r>
      <w:r w:rsidRPr="009C4440">
        <w:rPr>
          <w:color w:val="000000"/>
          <w:sz w:val="28"/>
          <w:szCs w:val="28"/>
        </w:rPr>
        <w:t xml:space="preserve"> по </w:t>
      </w:r>
      <w:r>
        <w:rPr>
          <w:color w:val="000000"/>
          <w:sz w:val="28"/>
          <w:szCs w:val="28"/>
        </w:rPr>
        <w:t>0</w:t>
      </w:r>
      <w:r w:rsidR="00723951">
        <w:rPr>
          <w:color w:val="000000"/>
          <w:sz w:val="28"/>
          <w:szCs w:val="28"/>
        </w:rPr>
        <w:t xml:space="preserve">1 </w:t>
      </w:r>
      <w:r>
        <w:rPr>
          <w:color w:val="000000"/>
          <w:sz w:val="28"/>
          <w:szCs w:val="28"/>
        </w:rPr>
        <w:t>листопада</w:t>
      </w:r>
      <w:r w:rsidRPr="009C4440">
        <w:rPr>
          <w:color w:val="000000"/>
          <w:sz w:val="28"/>
          <w:szCs w:val="28"/>
        </w:rPr>
        <w:t xml:space="preserve"> 2024 року проводить обласний етап</w:t>
      </w:r>
      <w:r w:rsidRPr="009C4440">
        <w:rPr>
          <w:sz w:val="28"/>
          <w:szCs w:val="28"/>
          <w:lang w:eastAsia="ru-RU"/>
        </w:rPr>
        <w:t xml:space="preserve"> Всеукраїнськ</w:t>
      </w:r>
      <w:r>
        <w:rPr>
          <w:sz w:val="28"/>
          <w:szCs w:val="28"/>
          <w:lang w:eastAsia="ru-RU"/>
        </w:rPr>
        <w:t>их</w:t>
      </w:r>
      <w:r w:rsidRPr="009C4440">
        <w:rPr>
          <w:sz w:val="28"/>
          <w:szCs w:val="28"/>
          <w:lang w:eastAsia="ru-RU"/>
        </w:rPr>
        <w:t xml:space="preserve"> </w:t>
      </w:r>
      <w:r>
        <w:rPr>
          <w:sz w:val="28"/>
          <w:szCs w:val="28"/>
          <w:lang w:eastAsia="ru-RU"/>
        </w:rPr>
        <w:t>відкритих змагань з робототехніки</w:t>
      </w:r>
      <w:r w:rsidR="00D3768E">
        <w:rPr>
          <w:sz w:val="28"/>
          <w:szCs w:val="28"/>
          <w:lang w:eastAsia="ru-RU"/>
        </w:rPr>
        <w:t xml:space="preserve"> в онлайн форматі</w:t>
      </w:r>
      <w:r>
        <w:rPr>
          <w:sz w:val="28"/>
          <w:szCs w:val="28"/>
        </w:rPr>
        <w:t>.</w:t>
      </w:r>
    </w:p>
    <w:p w14:paraId="558951A9" w14:textId="0B9885F0" w:rsidR="00636ED9" w:rsidRPr="00D3768E" w:rsidRDefault="00636ED9" w:rsidP="00D3768E">
      <w:pPr>
        <w:pStyle w:val="a6"/>
        <w:spacing w:before="2" w:line="322" w:lineRule="exact"/>
        <w:ind w:firstLine="567"/>
        <w:jc w:val="both"/>
        <w:rPr>
          <w:rStyle w:val="a5"/>
          <w:rFonts w:ascii="Times New Roman" w:eastAsia="Calibri" w:hAnsi="Times New Roman" w:cs="Times New Roman"/>
          <w:sz w:val="28"/>
          <w:szCs w:val="28"/>
          <w:lang w:eastAsia="ar-SA"/>
        </w:rPr>
      </w:pPr>
      <w:bookmarkStart w:id="2" w:name="_GoBack"/>
      <w:bookmarkEnd w:id="2"/>
      <w:r w:rsidRPr="00636ED9">
        <w:rPr>
          <w:rFonts w:ascii="Times New Roman" w:hAnsi="Times New Roman" w:cs="Times New Roman"/>
          <w:sz w:val="28"/>
          <w:szCs w:val="28"/>
        </w:rPr>
        <w:t xml:space="preserve">Для участі </w:t>
      </w:r>
      <w:r w:rsidR="00715B3F">
        <w:rPr>
          <w:rFonts w:ascii="Times New Roman" w:hAnsi="Times New Roman" w:cs="Times New Roman"/>
          <w:sz w:val="28"/>
          <w:szCs w:val="28"/>
        </w:rPr>
        <w:t>в</w:t>
      </w:r>
      <w:r w:rsidRPr="00636ED9">
        <w:rPr>
          <w:rFonts w:ascii="Times New Roman" w:hAnsi="Times New Roman" w:cs="Times New Roman"/>
          <w:sz w:val="28"/>
          <w:szCs w:val="28"/>
        </w:rPr>
        <w:t xml:space="preserve"> обласному етапі </w:t>
      </w:r>
      <w:r w:rsidR="00D3768E">
        <w:rPr>
          <w:rFonts w:ascii="Times New Roman" w:hAnsi="Times New Roman" w:cs="Times New Roman"/>
          <w:sz w:val="28"/>
          <w:szCs w:val="28"/>
        </w:rPr>
        <w:t>змагань</w:t>
      </w:r>
      <w:r w:rsidRPr="00636ED9">
        <w:rPr>
          <w:rFonts w:ascii="Times New Roman" w:hAnsi="Times New Roman" w:cs="Times New Roman"/>
          <w:sz w:val="28"/>
          <w:szCs w:val="28"/>
        </w:rPr>
        <w:t xml:space="preserve"> необхідно</w:t>
      </w:r>
      <w:r w:rsidR="00AD0BEE">
        <w:rPr>
          <w:rFonts w:ascii="Times New Roman" w:hAnsi="Times New Roman" w:cs="Times New Roman"/>
          <w:sz w:val="28"/>
          <w:szCs w:val="28"/>
        </w:rPr>
        <w:t xml:space="preserve"> </w:t>
      </w:r>
      <w:r w:rsidRPr="00636ED9">
        <w:rPr>
          <w:rFonts w:ascii="Times New Roman" w:hAnsi="Times New Roman" w:cs="Times New Roman"/>
          <w:sz w:val="28"/>
          <w:szCs w:val="28"/>
        </w:rPr>
        <w:t>подати заявку</w:t>
      </w:r>
      <w:r w:rsidR="00D3768E" w:rsidRPr="00715B3F">
        <w:rPr>
          <w:rFonts w:ascii="Times New Roman" w:hAnsi="Times New Roman" w:cs="Times New Roman"/>
          <w:i/>
          <w:sz w:val="28"/>
          <w:szCs w:val="28"/>
        </w:rPr>
        <w:t xml:space="preserve"> </w:t>
      </w:r>
      <w:r w:rsidR="00715B3F">
        <w:rPr>
          <w:rFonts w:ascii="Times New Roman" w:hAnsi="Times New Roman" w:cs="Times New Roman"/>
          <w:i/>
          <w:sz w:val="28"/>
          <w:szCs w:val="28"/>
        </w:rPr>
        <w:t xml:space="preserve">       </w:t>
      </w:r>
      <w:r w:rsidR="00D3768E" w:rsidRPr="00715B3F">
        <w:rPr>
          <w:rFonts w:ascii="Times New Roman" w:hAnsi="Times New Roman" w:cs="Times New Roman"/>
          <w:i/>
          <w:sz w:val="28"/>
          <w:szCs w:val="28"/>
        </w:rPr>
        <w:t>(</w:t>
      </w:r>
      <w:r w:rsidR="00D3768E" w:rsidRPr="00861C66">
        <w:rPr>
          <w:rFonts w:ascii="Times New Roman" w:hAnsi="Times New Roman" w:cs="Times New Roman"/>
          <w:i/>
          <w:sz w:val="28"/>
          <w:szCs w:val="28"/>
        </w:rPr>
        <w:t>додаток</w:t>
      </w:r>
      <w:r w:rsidR="00715B3F">
        <w:rPr>
          <w:rFonts w:ascii="Times New Roman" w:hAnsi="Times New Roman" w:cs="Times New Roman"/>
          <w:sz w:val="28"/>
          <w:szCs w:val="28"/>
        </w:rPr>
        <w:t xml:space="preserve"> </w:t>
      </w:r>
      <w:r w:rsidR="00861C66" w:rsidRPr="00861C66">
        <w:rPr>
          <w:rFonts w:ascii="Times New Roman" w:hAnsi="Times New Roman" w:cs="Times New Roman"/>
          <w:i/>
          <w:sz w:val="28"/>
          <w:szCs w:val="28"/>
        </w:rPr>
        <w:t>1</w:t>
      </w:r>
      <w:r w:rsidR="00D3768E" w:rsidRPr="00715B3F">
        <w:rPr>
          <w:rFonts w:ascii="Times New Roman" w:hAnsi="Times New Roman" w:cs="Times New Roman"/>
          <w:i/>
          <w:sz w:val="28"/>
          <w:szCs w:val="28"/>
        </w:rPr>
        <w:t>)</w:t>
      </w:r>
      <w:r w:rsidRPr="00636ED9">
        <w:rPr>
          <w:rFonts w:ascii="Times New Roman" w:hAnsi="Times New Roman" w:cs="Times New Roman"/>
          <w:sz w:val="28"/>
          <w:szCs w:val="28"/>
        </w:rPr>
        <w:t xml:space="preserve"> і посилання на відеоматеріали на </w:t>
      </w:r>
      <w:r w:rsidRPr="00636ED9">
        <w:rPr>
          <w:rFonts w:ascii="Times New Roman" w:eastAsia="Calibri" w:hAnsi="Times New Roman" w:cs="Times New Roman"/>
          <w:b/>
          <w:sz w:val="28"/>
          <w:szCs w:val="28"/>
          <w:lang w:val="en-US" w:eastAsia="ar-SA"/>
        </w:rPr>
        <w:t>e</w:t>
      </w:r>
      <w:r w:rsidRPr="00636ED9">
        <w:rPr>
          <w:rFonts w:ascii="Times New Roman" w:eastAsia="Calibri" w:hAnsi="Times New Roman" w:cs="Times New Roman"/>
          <w:b/>
          <w:sz w:val="28"/>
          <w:szCs w:val="28"/>
          <w:lang w:eastAsia="ar-SA"/>
        </w:rPr>
        <w:t>-</w:t>
      </w:r>
      <w:r w:rsidRPr="00636ED9">
        <w:rPr>
          <w:rFonts w:ascii="Times New Roman" w:eastAsia="Calibri" w:hAnsi="Times New Roman" w:cs="Times New Roman"/>
          <w:b/>
          <w:sz w:val="28"/>
          <w:szCs w:val="28"/>
          <w:lang w:val="en-US" w:eastAsia="ar-SA"/>
        </w:rPr>
        <w:t>mail</w:t>
      </w:r>
      <w:r w:rsidRPr="00636ED9">
        <w:rPr>
          <w:rFonts w:ascii="Times New Roman" w:eastAsia="Calibri" w:hAnsi="Times New Roman" w:cs="Times New Roman"/>
          <w:b/>
          <w:sz w:val="28"/>
          <w:szCs w:val="28"/>
          <w:lang w:eastAsia="ar-SA"/>
        </w:rPr>
        <w:t xml:space="preserve">: </w:t>
      </w:r>
      <w:hyperlink r:id="rId9" w:history="1">
        <w:r w:rsidRPr="00636ED9">
          <w:rPr>
            <w:rStyle w:val="a5"/>
            <w:rFonts w:ascii="Times New Roman" w:eastAsia="Calibri" w:hAnsi="Times New Roman" w:cs="Times New Roman"/>
            <w:sz w:val="28"/>
            <w:szCs w:val="28"/>
            <w:lang w:val="en-US" w:eastAsia="ar-SA"/>
          </w:rPr>
          <w:t>centr</w:t>
        </w:r>
        <w:r w:rsidRPr="00636ED9">
          <w:rPr>
            <w:rStyle w:val="a5"/>
            <w:rFonts w:ascii="Times New Roman" w:eastAsia="Calibri" w:hAnsi="Times New Roman" w:cs="Times New Roman"/>
            <w:sz w:val="28"/>
            <w:szCs w:val="28"/>
            <w:lang w:eastAsia="ar-SA"/>
          </w:rPr>
          <w:t>.</w:t>
        </w:r>
        <w:r w:rsidRPr="00636ED9">
          <w:rPr>
            <w:rStyle w:val="a5"/>
            <w:rFonts w:ascii="Times New Roman" w:eastAsia="Calibri" w:hAnsi="Times New Roman" w:cs="Times New Roman"/>
            <w:sz w:val="28"/>
            <w:szCs w:val="28"/>
            <w:lang w:val="en-US" w:eastAsia="ar-SA"/>
          </w:rPr>
          <w:t>estet</w:t>
        </w:r>
        <w:r w:rsidRPr="00636ED9">
          <w:rPr>
            <w:rStyle w:val="a5"/>
            <w:rFonts w:ascii="Times New Roman" w:eastAsia="Calibri" w:hAnsi="Times New Roman" w:cs="Times New Roman"/>
            <w:sz w:val="28"/>
            <w:szCs w:val="28"/>
            <w:lang w:eastAsia="ar-SA"/>
          </w:rPr>
          <w:t>@</w:t>
        </w:r>
        <w:r w:rsidRPr="00636ED9">
          <w:rPr>
            <w:rStyle w:val="a5"/>
            <w:rFonts w:ascii="Times New Roman" w:eastAsia="Calibri" w:hAnsi="Times New Roman" w:cs="Times New Roman"/>
            <w:sz w:val="28"/>
            <w:szCs w:val="28"/>
            <w:lang w:val="en-US" w:eastAsia="ar-SA"/>
          </w:rPr>
          <w:t>ukr</w:t>
        </w:r>
        <w:r w:rsidRPr="00636ED9">
          <w:rPr>
            <w:rStyle w:val="a5"/>
            <w:rFonts w:ascii="Times New Roman" w:eastAsia="Calibri" w:hAnsi="Times New Roman" w:cs="Times New Roman"/>
            <w:sz w:val="28"/>
            <w:szCs w:val="28"/>
            <w:lang w:eastAsia="ar-SA"/>
          </w:rPr>
          <w:t>.</w:t>
        </w:r>
        <w:r w:rsidRPr="00636ED9">
          <w:rPr>
            <w:rStyle w:val="a5"/>
            <w:rFonts w:ascii="Times New Roman" w:eastAsia="Calibri" w:hAnsi="Times New Roman" w:cs="Times New Roman"/>
            <w:sz w:val="28"/>
            <w:szCs w:val="28"/>
            <w:lang w:val="en-US" w:eastAsia="ar-SA"/>
          </w:rPr>
          <w:t>net</w:t>
        </w:r>
      </w:hyperlink>
      <w:r w:rsidR="00D3768E">
        <w:rPr>
          <w:rStyle w:val="a5"/>
          <w:rFonts w:ascii="Times New Roman" w:eastAsia="Calibri" w:hAnsi="Times New Roman" w:cs="Times New Roman"/>
          <w:sz w:val="28"/>
          <w:szCs w:val="28"/>
          <w:lang w:eastAsia="ar-SA"/>
        </w:rPr>
        <w:t xml:space="preserve"> </w:t>
      </w:r>
      <w:r w:rsidR="00715B3F" w:rsidRPr="00715B3F">
        <w:rPr>
          <w:rStyle w:val="a5"/>
          <w:rFonts w:ascii="Times New Roman" w:eastAsia="Calibri" w:hAnsi="Times New Roman" w:cs="Times New Roman"/>
          <w:sz w:val="28"/>
          <w:szCs w:val="28"/>
          <w:u w:val="none"/>
          <w:lang w:eastAsia="ar-SA"/>
        </w:rPr>
        <w:t xml:space="preserve"> </w:t>
      </w:r>
      <w:r w:rsidR="00715B3F">
        <w:rPr>
          <w:rFonts w:ascii="Times New Roman" w:hAnsi="Times New Roman" w:cs="Times New Roman"/>
          <w:sz w:val="28"/>
          <w:szCs w:val="28"/>
        </w:rPr>
        <w:t xml:space="preserve">                  </w:t>
      </w:r>
      <w:r w:rsidR="00D3768E">
        <w:rPr>
          <w:rFonts w:ascii="Times New Roman" w:hAnsi="Times New Roman" w:cs="Times New Roman"/>
          <w:sz w:val="28"/>
          <w:szCs w:val="28"/>
        </w:rPr>
        <w:t>до 28 жовтня 2024 року відповідно до Умов, що додаються.</w:t>
      </w:r>
    </w:p>
    <w:p w14:paraId="100EABEB" w14:textId="4B2C6218" w:rsidR="00636ED9" w:rsidRPr="009C4440" w:rsidRDefault="00D3768E" w:rsidP="00D3768E">
      <w:pPr>
        <w:spacing w:after="0" w:line="240" w:lineRule="auto"/>
        <w:ind w:firstLine="709"/>
        <w:jc w:val="both"/>
        <w:rPr>
          <w:rStyle w:val="a5"/>
          <w:rFonts w:ascii="Times New Roman" w:hAnsi="Times New Roman" w:cs="Times New Roman"/>
          <w:sz w:val="28"/>
          <w:szCs w:val="28"/>
        </w:rPr>
      </w:pPr>
      <w:r>
        <w:rPr>
          <w:rFonts w:ascii="Times New Roman" w:eastAsiaTheme="minorEastAsia" w:hAnsi="Times New Roman" w:cs="Times New Roman"/>
          <w:sz w:val="28"/>
          <w:szCs w:val="28"/>
          <w:lang w:eastAsia="uk-UA"/>
        </w:rPr>
        <w:t>Для участі у Всеукраїнському етапі змагань</w:t>
      </w:r>
      <w:r w:rsidRPr="00A7467B">
        <w:rPr>
          <w:rFonts w:ascii="Times New Roman" w:eastAsiaTheme="minorEastAsia" w:hAnsi="Times New Roman" w:cs="Times New Roman"/>
          <w:sz w:val="28"/>
          <w:szCs w:val="28"/>
          <w:lang w:eastAsia="uk-UA"/>
        </w:rPr>
        <w:t xml:space="preserve"> необхідно </w:t>
      </w:r>
      <w:r w:rsidRPr="00723951">
        <w:rPr>
          <w:rFonts w:ascii="Times New Roman" w:eastAsiaTheme="minorEastAsia" w:hAnsi="Times New Roman" w:cs="Times New Roman"/>
          <w:b/>
          <w:sz w:val="28"/>
          <w:szCs w:val="28"/>
          <w:u w:val="single"/>
          <w:lang w:eastAsia="uk-UA"/>
        </w:rPr>
        <w:t>самостійно</w:t>
      </w:r>
      <w:r w:rsidRPr="00D3768E">
        <w:rPr>
          <w:rFonts w:ascii="Times New Roman" w:eastAsiaTheme="minorEastAsia" w:hAnsi="Times New Roman" w:cs="Times New Roman"/>
          <w:b/>
          <w:sz w:val="28"/>
          <w:szCs w:val="28"/>
          <w:lang w:eastAsia="uk-UA"/>
        </w:rPr>
        <w:t xml:space="preserve"> </w:t>
      </w:r>
      <w:r w:rsidRPr="00A7467B">
        <w:rPr>
          <w:rFonts w:ascii="Times New Roman" w:eastAsiaTheme="minorEastAsia" w:hAnsi="Times New Roman" w:cs="Times New Roman"/>
          <w:sz w:val="28"/>
          <w:szCs w:val="28"/>
          <w:lang w:eastAsia="uk-UA"/>
        </w:rPr>
        <w:t>зареєструватися</w:t>
      </w:r>
      <w:r w:rsidR="003D6654">
        <w:rPr>
          <w:rFonts w:ascii="Times New Roman" w:eastAsiaTheme="minorEastAsia" w:hAnsi="Times New Roman" w:cs="Times New Roman"/>
          <w:sz w:val="28"/>
          <w:szCs w:val="28"/>
          <w:lang w:eastAsia="uk-UA"/>
        </w:rPr>
        <w:t>,</w:t>
      </w:r>
      <w:r w:rsidRPr="00A7467B">
        <w:rPr>
          <w:rFonts w:ascii="Times New Roman" w:eastAsiaTheme="minorEastAsia" w:hAnsi="Times New Roman" w:cs="Times New Roman"/>
          <w:sz w:val="28"/>
          <w:szCs w:val="28"/>
          <w:lang w:eastAsia="uk-UA"/>
        </w:rPr>
        <w:t xml:space="preserve"> заповнивши </w:t>
      </w:r>
      <w:r>
        <w:rPr>
          <w:rFonts w:ascii="Times New Roman" w:eastAsiaTheme="minorEastAsia" w:hAnsi="Times New Roman" w:cs="Times New Roman"/>
          <w:sz w:val="28"/>
          <w:szCs w:val="28"/>
          <w:lang w:eastAsia="uk-UA"/>
        </w:rPr>
        <w:t xml:space="preserve">реєстраційну </w:t>
      </w:r>
      <w:r w:rsidRPr="00A7467B">
        <w:rPr>
          <w:rFonts w:ascii="Times New Roman" w:eastAsiaTheme="minorEastAsia" w:hAnsi="Times New Roman" w:cs="Times New Roman"/>
          <w:sz w:val="28"/>
          <w:szCs w:val="28"/>
          <w:lang w:eastAsia="uk-UA"/>
        </w:rPr>
        <w:t>форму</w:t>
      </w:r>
      <w:r w:rsidRPr="00A7467B">
        <w:rPr>
          <w:rFonts w:ascii="Times New Roman" w:eastAsia="Times New Roman" w:hAnsi="Times New Roman" w:cs="Times New Roman"/>
          <w:color w:val="000000"/>
          <w:sz w:val="28"/>
          <w:szCs w:val="28"/>
          <w:lang w:eastAsia="uk-UA"/>
        </w:rPr>
        <w:t xml:space="preserve"> за посиланням:</w:t>
      </w:r>
      <w:r w:rsidRPr="00A7467B">
        <w:rPr>
          <w:rFonts w:ascii="Times New Roman" w:eastAsia="Arial" w:hAnsi="Times New Roman" w:cs="Times New Roman"/>
          <w:color w:val="222222"/>
          <w:sz w:val="28"/>
          <w:szCs w:val="28"/>
          <w:lang w:eastAsia="uk-UA"/>
        </w:rPr>
        <w:t xml:space="preserve"> </w:t>
      </w:r>
      <w:r w:rsidRPr="00A7467B">
        <w:rPr>
          <w:rFonts w:ascii="Times New Roman" w:eastAsia="Arial" w:hAnsi="Times New Roman" w:cs="Times New Roman"/>
          <w:color w:val="222222"/>
          <w:sz w:val="28"/>
          <w:szCs w:val="28"/>
          <w:lang w:eastAsia="uk-UA"/>
        </w:rPr>
        <w:br/>
      </w:r>
      <w:hyperlink r:id="rId10" w:history="1">
        <w:r w:rsidRPr="00B469CD">
          <w:rPr>
            <w:rStyle w:val="a5"/>
            <w:rFonts w:ascii="Times New Roman" w:eastAsiaTheme="minorEastAsia" w:hAnsi="Times New Roman" w:cs="Times New Roman"/>
            <w:sz w:val="28"/>
            <w:szCs w:val="28"/>
            <w:lang w:eastAsia="uk-UA"/>
          </w:rPr>
          <w:t>https://forms.office.com/e/GJjP7gvubg</w:t>
        </w:r>
      </w:hyperlink>
      <w:r>
        <w:rPr>
          <w:rStyle w:val="a5"/>
          <w:rFonts w:ascii="Times New Roman" w:eastAsiaTheme="minorEastAsia" w:hAnsi="Times New Roman" w:cs="Times New Roman"/>
          <w:sz w:val="28"/>
          <w:szCs w:val="28"/>
          <w:lang w:eastAsia="uk-UA"/>
        </w:rPr>
        <w:t xml:space="preserve"> </w:t>
      </w:r>
      <w:r w:rsidR="00723951" w:rsidRPr="003D6654">
        <w:rPr>
          <w:rStyle w:val="a5"/>
          <w:rFonts w:ascii="Times New Roman" w:eastAsiaTheme="minorEastAsia" w:hAnsi="Times New Roman" w:cs="Times New Roman"/>
          <w:sz w:val="28"/>
          <w:szCs w:val="28"/>
          <w:u w:val="none"/>
          <w:lang w:eastAsia="uk-UA"/>
        </w:rPr>
        <w:t xml:space="preserve"> </w:t>
      </w:r>
      <w:r w:rsidR="003D6654">
        <w:rPr>
          <w:rStyle w:val="a5"/>
          <w:rFonts w:ascii="Times New Roman" w:eastAsiaTheme="minorEastAsia" w:hAnsi="Times New Roman" w:cs="Times New Roman"/>
          <w:sz w:val="28"/>
          <w:szCs w:val="28"/>
          <w:u w:val="none"/>
          <w:lang w:eastAsia="uk-UA"/>
        </w:rPr>
        <w:t xml:space="preserve"> </w:t>
      </w:r>
      <w:r w:rsidR="00636ED9" w:rsidRPr="009C4440">
        <w:rPr>
          <w:rFonts w:ascii="Times New Roman" w:hAnsi="Times New Roman" w:cs="Times New Roman"/>
          <w:b/>
          <w:sz w:val="28"/>
          <w:szCs w:val="28"/>
        </w:rPr>
        <w:t xml:space="preserve">до </w:t>
      </w:r>
      <w:r>
        <w:rPr>
          <w:rFonts w:ascii="Times New Roman" w:hAnsi="Times New Roman" w:cs="Times New Roman"/>
          <w:b/>
          <w:sz w:val="28"/>
          <w:szCs w:val="28"/>
        </w:rPr>
        <w:t>01</w:t>
      </w:r>
      <w:r w:rsidR="00636ED9" w:rsidRPr="009C4440">
        <w:rPr>
          <w:rFonts w:ascii="Times New Roman" w:hAnsi="Times New Roman" w:cs="Times New Roman"/>
          <w:b/>
          <w:sz w:val="28"/>
          <w:szCs w:val="28"/>
        </w:rPr>
        <w:t xml:space="preserve"> </w:t>
      </w:r>
      <w:r>
        <w:rPr>
          <w:rFonts w:ascii="Times New Roman" w:hAnsi="Times New Roman" w:cs="Times New Roman"/>
          <w:b/>
          <w:sz w:val="28"/>
          <w:szCs w:val="28"/>
        </w:rPr>
        <w:t>листопада</w:t>
      </w:r>
      <w:r w:rsidR="00636ED9" w:rsidRPr="009C4440">
        <w:rPr>
          <w:rFonts w:ascii="Times New Roman" w:hAnsi="Times New Roman" w:cs="Times New Roman"/>
          <w:b/>
          <w:sz w:val="28"/>
          <w:szCs w:val="28"/>
        </w:rPr>
        <w:t xml:space="preserve"> 2024 року</w:t>
      </w:r>
      <w:r w:rsidR="00636ED9" w:rsidRPr="009C4440">
        <w:rPr>
          <w:rFonts w:ascii="Times New Roman" w:hAnsi="Times New Roman" w:cs="Times New Roman"/>
          <w:sz w:val="28"/>
          <w:szCs w:val="28"/>
        </w:rPr>
        <w:t>.</w:t>
      </w:r>
    </w:p>
    <w:p w14:paraId="4C767660" w14:textId="58020796" w:rsidR="003D6654" w:rsidRPr="003D6654" w:rsidRDefault="003D6654" w:rsidP="003D6654">
      <w:pPr>
        <w:tabs>
          <w:tab w:val="left" w:pos="1620"/>
        </w:tabs>
        <w:spacing w:after="0" w:line="240" w:lineRule="auto"/>
        <w:rPr>
          <w:rFonts w:ascii="Times New Roman" w:hAnsi="Times New Roman" w:cs="Times New Roman"/>
          <w:sz w:val="16"/>
          <w:szCs w:val="16"/>
          <w:vertAlign w:val="subscript"/>
        </w:rPr>
      </w:pPr>
      <w:r>
        <w:rPr>
          <w:rFonts w:ascii="Times New Roman" w:hAnsi="Times New Roman" w:cs="Times New Roman"/>
          <w:sz w:val="28"/>
          <w:szCs w:val="28"/>
        </w:rPr>
        <w:tab/>
      </w:r>
      <w:r>
        <w:rPr>
          <w:rFonts w:ascii="Times New Roman" w:hAnsi="Times New Roman" w:cs="Times New Roman"/>
          <w:sz w:val="16"/>
          <w:szCs w:val="16"/>
          <w:vertAlign w:val="subscript"/>
        </w:rPr>
        <w:t xml:space="preserve"> </w:t>
      </w:r>
    </w:p>
    <w:p w14:paraId="20D7902F" w14:textId="00BC2224" w:rsidR="00636ED9" w:rsidRPr="00DF3C43" w:rsidRDefault="00636ED9" w:rsidP="00636ED9">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Додаток на </w:t>
      </w:r>
      <w:r w:rsidR="00D3768E">
        <w:rPr>
          <w:rFonts w:ascii="Times New Roman" w:hAnsi="Times New Roman" w:cs="Times New Roman"/>
          <w:sz w:val="28"/>
          <w:szCs w:val="28"/>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арк</w:t>
      </w:r>
      <w:proofErr w:type="spellEnd"/>
      <w:r>
        <w:rPr>
          <w:rFonts w:ascii="Times New Roman" w:hAnsi="Times New Roman" w:cs="Times New Roman"/>
          <w:sz w:val="28"/>
          <w:szCs w:val="28"/>
        </w:rPr>
        <w:t xml:space="preserve">. в 1 прим. </w:t>
      </w:r>
    </w:p>
    <w:p w14:paraId="08C30EA1" w14:textId="1CB82B6B" w:rsidR="00636ED9" w:rsidRDefault="00636ED9" w:rsidP="00636ED9">
      <w:pPr>
        <w:tabs>
          <w:tab w:val="left" w:pos="709"/>
        </w:tabs>
        <w:rPr>
          <w:rFonts w:ascii="Times New Roman" w:hAnsi="Times New Roman" w:cs="Times New Roman"/>
          <w:b/>
          <w:sz w:val="28"/>
          <w:szCs w:val="28"/>
        </w:rPr>
      </w:pPr>
    </w:p>
    <w:p w14:paraId="606678A4" w14:textId="562F2470" w:rsidR="00D3768E" w:rsidRDefault="00D3768E" w:rsidP="00636ED9">
      <w:pPr>
        <w:tabs>
          <w:tab w:val="left" w:pos="709"/>
        </w:tabs>
        <w:rPr>
          <w:rFonts w:ascii="Times New Roman" w:hAnsi="Times New Roman" w:cs="Times New Roman"/>
          <w:b/>
          <w:sz w:val="28"/>
          <w:szCs w:val="28"/>
        </w:rPr>
      </w:pPr>
    </w:p>
    <w:p w14:paraId="3E14E8C4" w14:textId="77777777" w:rsidR="00636ED9" w:rsidRPr="00BF7722" w:rsidRDefault="00636ED9" w:rsidP="00636ED9">
      <w:pPr>
        <w:tabs>
          <w:tab w:val="left" w:pos="709"/>
        </w:tabs>
        <w:rPr>
          <w:rFonts w:ascii="Times New Roman" w:hAnsi="Times New Roman" w:cs="Times New Roman"/>
          <w:b/>
          <w:sz w:val="28"/>
          <w:szCs w:val="28"/>
        </w:rPr>
      </w:pPr>
      <w:r>
        <w:rPr>
          <w:rFonts w:ascii="Times New Roman" w:hAnsi="Times New Roman" w:cs="Times New Roman"/>
          <w:b/>
          <w:sz w:val="28"/>
          <w:szCs w:val="28"/>
        </w:rPr>
        <w:t>В.о. директора Центру                                                        Алла   САПОЖНІК</w:t>
      </w:r>
    </w:p>
    <w:p w14:paraId="43327C79" w14:textId="2F740B9F" w:rsidR="00636ED9" w:rsidRDefault="00636ED9" w:rsidP="00636ED9">
      <w:pPr>
        <w:spacing w:after="0" w:line="240" w:lineRule="auto"/>
        <w:rPr>
          <w:rFonts w:ascii="Times New Roman" w:hAnsi="Times New Roman" w:cs="Times New Roman"/>
          <w:i/>
        </w:rPr>
      </w:pPr>
    </w:p>
    <w:p w14:paraId="11EEA2A3" w14:textId="0AE212D2" w:rsidR="00D3768E" w:rsidRDefault="00D3768E" w:rsidP="00636ED9">
      <w:pPr>
        <w:spacing w:after="0" w:line="240" w:lineRule="auto"/>
        <w:rPr>
          <w:rFonts w:ascii="Times New Roman" w:hAnsi="Times New Roman" w:cs="Times New Roman"/>
          <w:i/>
        </w:rPr>
      </w:pPr>
    </w:p>
    <w:p w14:paraId="1DF8C055" w14:textId="6AF73FA3" w:rsidR="00D3768E" w:rsidRDefault="00D3768E" w:rsidP="00636ED9">
      <w:pPr>
        <w:spacing w:after="0" w:line="240" w:lineRule="auto"/>
        <w:rPr>
          <w:rFonts w:ascii="Times New Roman" w:hAnsi="Times New Roman" w:cs="Times New Roman"/>
          <w:i/>
        </w:rPr>
      </w:pPr>
    </w:p>
    <w:p w14:paraId="71F643F0" w14:textId="0F993A03" w:rsidR="00D3768E" w:rsidRDefault="00D3768E" w:rsidP="00636ED9">
      <w:pPr>
        <w:spacing w:after="0" w:line="240" w:lineRule="auto"/>
        <w:rPr>
          <w:rFonts w:ascii="Times New Roman" w:hAnsi="Times New Roman" w:cs="Times New Roman"/>
          <w:i/>
        </w:rPr>
      </w:pPr>
    </w:p>
    <w:p w14:paraId="29CCB867" w14:textId="77777777" w:rsidR="00D3768E" w:rsidRDefault="00D3768E" w:rsidP="00636ED9">
      <w:pPr>
        <w:spacing w:after="0" w:line="240" w:lineRule="auto"/>
        <w:rPr>
          <w:rFonts w:ascii="Times New Roman" w:hAnsi="Times New Roman" w:cs="Times New Roman"/>
          <w:i/>
        </w:rPr>
      </w:pPr>
    </w:p>
    <w:p w14:paraId="02DDFC90" w14:textId="48C71A28" w:rsidR="00636ED9" w:rsidRDefault="00636ED9" w:rsidP="00636ED9">
      <w:pPr>
        <w:spacing w:after="0" w:line="240" w:lineRule="auto"/>
        <w:rPr>
          <w:rFonts w:ascii="Times New Roman" w:hAnsi="Times New Roman" w:cs="Times New Roman"/>
          <w:i/>
        </w:rPr>
      </w:pPr>
      <w:r>
        <w:rPr>
          <w:rFonts w:ascii="Times New Roman" w:hAnsi="Times New Roman" w:cs="Times New Roman"/>
          <w:i/>
        </w:rPr>
        <w:t xml:space="preserve">Виконавець </w:t>
      </w:r>
      <w:proofErr w:type="spellStart"/>
      <w:r w:rsidR="00D3768E">
        <w:rPr>
          <w:rFonts w:ascii="Times New Roman" w:hAnsi="Times New Roman" w:cs="Times New Roman"/>
          <w:i/>
        </w:rPr>
        <w:t>Бартко</w:t>
      </w:r>
      <w:proofErr w:type="spellEnd"/>
      <w:r w:rsidR="00D3768E">
        <w:rPr>
          <w:rFonts w:ascii="Times New Roman" w:hAnsi="Times New Roman" w:cs="Times New Roman"/>
          <w:i/>
        </w:rPr>
        <w:t xml:space="preserve"> Н.Л</w:t>
      </w:r>
      <w:r>
        <w:rPr>
          <w:rFonts w:ascii="Times New Roman" w:hAnsi="Times New Roman" w:cs="Times New Roman"/>
          <w:i/>
        </w:rPr>
        <w:t xml:space="preserve">. </w:t>
      </w:r>
    </w:p>
    <w:p w14:paraId="192EC22F" w14:textId="48CF69A6" w:rsidR="00636ED9" w:rsidRDefault="00636ED9" w:rsidP="00636ED9">
      <w:pPr>
        <w:spacing w:after="0" w:line="240" w:lineRule="auto"/>
        <w:rPr>
          <w:rFonts w:ascii="Times New Roman" w:hAnsi="Times New Roman" w:cs="Times New Roman"/>
          <w:i/>
        </w:rPr>
      </w:pPr>
      <w:r>
        <w:rPr>
          <w:rFonts w:ascii="Times New Roman" w:hAnsi="Times New Roman" w:cs="Times New Roman"/>
          <w:i/>
        </w:rPr>
        <w:t>(0432)</w:t>
      </w:r>
      <w:r w:rsidR="003D6654">
        <w:rPr>
          <w:rFonts w:ascii="Times New Roman" w:hAnsi="Times New Roman" w:cs="Times New Roman"/>
          <w:i/>
        </w:rPr>
        <w:t xml:space="preserve"> </w:t>
      </w:r>
      <w:r>
        <w:rPr>
          <w:rFonts w:ascii="Times New Roman" w:hAnsi="Times New Roman" w:cs="Times New Roman"/>
          <w:i/>
        </w:rPr>
        <w:t>67</w:t>
      </w:r>
      <w:r w:rsidR="003D6654">
        <w:rPr>
          <w:rFonts w:ascii="Times New Roman" w:hAnsi="Times New Roman" w:cs="Times New Roman"/>
          <w:i/>
        </w:rPr>
        <w:t>-</w:t>
      </w:r>
      <w:r>
        <w:rPr>
          <w:rFonts w:ascii="Times New Roman" w:hAnsi="Times New Roman" w:cs="Times New Roman"/>
          <w:i/>
        </w:rPr>
        <w:t>14</w:t>
      </w:r>
      <w:r w:rsidR="003D6654">
        <w:rPr>
          <w:rFonts w:ascii="Times New Roman" w:hAnsi="Times New Roman" w:cs="Times New Roman"/>
          <w:i/>
        </w:rPr>
        <w:t>-</w:t>
      </w:r>
      <w:r>
        <w:rPr>
          <w:rFonts w:ascii="Times New Roman" w:hAnsi="Times New Roman" w:cs="Times New Roman"/>
          <w:i/>
        </w:rPr>
        <w:t>27</w:t>
      </w:r>
    </w:p>
    <w:p w14:paraId="46DC20EC" w14:textId="638A1800" w:rsidR="00D3768E" w:rsidRDefault="00D3768E" w:rsidP="00636ED9">
      <w:pPr>
        <w:spacing w:after="0" w:line="240" w:lineRule="auto"/>
        <w:rPr>
          <w:rFonts w:ascii="Times New Roman" w:hAnsi="Times New Roman" w:cs="Times New Roman"/>
          <w:i/>
        </w:rPr>
      </w:pPr>
      <w:r>
        <w:rPr>
          <w:rFonts w:ascii="Times New Roman" w:hAnsi="Times New Roman" w:cs="Times New Roman"/>
          <w:i/>
        </w:rPr>
        <w:t>067-79</w:t>
      </w:r>
      <w:r w:rsidR="003D6654">
        <w:rPr>
          <w:rFonts w:ascii="Times New Roman" w:hAnsi="Times New Roman" w:cs="Times New Roman"/>
          <w:i/>
        </w:rPr>
        <w:t>-</w:t>
      </w:r>
      <w:r>
        <w:rPr>
          <w:rFonts w:ascii="Times New Roman" w:hAnsi="Times New Roman" w:cs="Times New Roman"/>
          <w:i/>
        </w:rPr>
        <w:t>53</w:t>
      </w:r>
      <w:r w:rsidR="003D6654">
        <w:rPr>
          <w:rFonts w:ascii="Times New Roman" w:hAnsi="Times New Roman" w:cs="Times New Roman"/>
          <w:i/>
        </w:rPr>
        <w:t>-</w:t>
      </w:r>
      <w:r>
        <w:rPr>
          <w:rFonts w:ascii="Times New Roman" w:hAnsi="Times New Roman" w:cs="Times New Roman"/>
          <w:i/>
        </w:rPr>
        <w:t>501</w:t>
      </w:r>
    </w:p>
    <w:p w14:paraId="43C7ADA3" w14:textId="5E5D26CC" w:rsidR="00DC5A31" w:rsidRDefault="00DC5A31" w:rsidP="00636ED9">
      <w:pPr>
        <w:spacing w:after="0" w:line="240" w:lineRule="auto"/>
        <w:rPr>
          <w:rFonts w:ascii="Times New Roman" w:hAnsi="Times New Roman" w:cs="Times New Roman"/>
          <w:i/>
        </w:rPr>
      </w:pPr>
    </w:p>
    <w:p w14:paraId="36A63F1F" w14:textId="22D04807" w:rsidR="00DC5A31" w:rsidRDefault="00DC5A31" w:rsidP="00636ED9">
      <w:pPr>
        <w:spacing w:after="0" w:line="240" w:lineRule="auto"/>
        <w:rPr>
          <w:rFonts w:ascii="Times New Roman" w:hAnsi="Times New Roman" w:cs="Times New Roman"/>
          <w:i/>
        </w:rPr>
      </w:pPr>
    </w:p>
    <w:p w14:paraId="2B67FE20" w14:textId="77777777" w:rsidR="00DC5A31" w:rsidRDefault="00DC5A31" w:rsidP="00636ED9">
      <w:pPr>
        <w:spacing w:after="0" w:line="240" w:lineRule="auto"/>
        <w:rPr>
          <w:rFonts w:ascii="Times New Roman" w:hAnsi="Times New Roman" w:cs="Times New Roman"/>
          <w:i/>
        </w:rPr>
      </w:pPr>
    </w:p>
    <w:p w14:paraId="31E5E180" w14:textId="5B08AC76" w:rsidR="00636ED9" w:rsidRDefault="00636ED9" w:rsidP="00A7467B">
      <w:pPr>
        <w:suppressAutoHyphens w:val="0"/>
        <w:spacing w:after="0" w:line="240" w:lineRule="auto"/>
        <w:ind w:firstLine="567"/>
        <w:jc w:val="center"/>
        <w:rPr>
          <w:rFonts w:ascii="Times New Roman" w:eastAsia="Times New Roman" w:hAnsi="Times New Roman" w:cs="Times New Roman"/>
          <w:b/>
          <w:sz w:val="28"/>
          <w:szCs w:val="28"/>
          <w:lang w:eastAsia="ru-RU"/>
        </w:rPr>
      </w:pPr>
    </w:p>
    <w:p w14:paraId="76CD1736" w14:textId="77777777" w:rsidR="00636ED9" w:rsidRPr="00A7467B" w:rsidRDefault="00636ED9" w:rsidP="00A7467B">
      <w:pPr>
        <w:suppressAutoHyphens w:val="0"/>
        <w:spacing w:after="0" w:line="240" w:lineRule="auto"/>
        <w:ind w:firstLine="567"/>
        <w:jc w:val="center"/>
        <w:rPr>
          <w:rFonts w:ascii="Times New Roman" w:eastAsia="Times New Roman" w:hAnsi="Times New Roman" w:cs="Times New Roman"/>
          <w:b/>
          <w:sz w:val="28"/>
          <w:szCs w:val="28"/>
          <w:lang w:eastAsia="ru-RU"/>
        </w:rPr>
      </w:pPr>
    </w:p>
    <w:p w14:paraId="7D4451C2" w14:textId="77777777" w:rsidR="00A7467B" w:rsidRPr="00A7467B" w:rsidRDefault="00A7467B" w:rsidP="00A7467B">
      <w:pPr>
        <w:suppressAutoHyphens w:val="0"/>
        <w:spacing w:after="0" w:line="240" w:lineRule="auto"/>
        <w:contextualSpacing/>
        <w:jc w:val="center"/>
        <w:rPr>
          <w:rFonts w:ascii="Times New Roman" w:eastAsia="Times New Roman" w:hAnsi="Times New Roman" w:cs="Times New Roman"/>
          <w:sz w:val="10"/>
          <w:szCs w:val="10"/>
          <w:lang w:eastAsia="ru-RU"/>
        </w:rPr>
      </w:pPr>
    </w:p>
    <w:p w14:paraId="41017603" w14:textId="77777777" w:rsidR="00A7467B" w:rsidRPr="00A7467B" w:rsidRDefault="00A7467B" w:rsidP="00A7467B">
      <w:pPr>
        <w:suppressAutoHyphens w:val="0"/>
        <w:spacing w:after="0" w:line="240" w:lineRule="auto"/>
        <w:contextualSpacing/>
        <w:jc w:val="center"/>
        <w:rPr>
          <w:rFonts w:ascii="Times New Roman" w:eastAsia="Times New Roman" w:hAnsi="Times New Roman" w:cs="Times New Roman"/>
          <w:sz w:val="10"/>
          <w:szCs w:val="10"/>
          <w:lang w:eastAsia="ru-RU"/>
        </w:rPr>
      </w:pPr>
      <w:r w:rsidRPr="00A7467B">
        <w:rPr>
          <w:rFonts w:ascii="Times New Roman" w:eastAsia="Times New Roman" w:hAnsi="Times New Roman" w:cs="Times New Roman"/>
          <w:noProof/>
          <w:sz w:val="28"/>
          <w:szCs w:val="28"/>
          <w:lang w:eastAsia="uk-UA"/>
        </w:rPr>
        <w:drawing>
          <wp:anchor distT="0" distB="0" distL="114300" distR="114300" simplePos="0" relativeHeight="251656192" behindDoc="1" locked="0" layoutInCell="1" allowOverlap="1" wp14:anchorId="67DCA0AB" wp14:editId="160CB217">
            <wp:simplePos x="0" y="0"/>
            <wp:positionH relativeFrom="column">
              <wp:posOffset>2770505</wp:posOffset>
            </wp:positionH>
            <wp:positionV relativeFrom="paragraph">
              <wp:posOffset>-535940</wp:posOffset>
            </wp:positionV>
            <wp:extent cx="540385" cy="706755"/>
            <wp:effectExtent l="19050" t="0" r="0" b="0"/>
            <wp:wrapNone/>
            <wp:docPr id="1" name="Рисунок 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11" cstate="print">
                      <a:clrChange>
                        <a:clrFrom>
                          <a:srgbClr val="FFFFFF"/>
                        </a:clrFrom>
                        <a:clrTo>
                          <a:srgbClr val="FFFFFF">
                            <a:alpha val="0"/>
                          </a:srgbClr>
                        </a:clrTo>
                      </a:clrChange>
                    </a:blip>
                    <a:srcRect r="86583" b="86456"/>
                    <a:stretch>
                      <a:fillRect/>
                    </a:stretch>
                  </pic:blipFill>
                  <pic:spPr bwMode="auto">
                    <a:xfrm>
                      <a:off x="0" y="0"/>
                      <a:ext cx="540385" cy="706755"/>
                    </a:xfrm>
                    <a:prstGeom prst="rect">
                      <a:avLst/>
                    </a:prstGeom>
                    <a:noFill/>
                    <a:ln w="9525">
                      <a:noFill/>
                      <a:miter lim="800000"/>
                      <a:headEnd/>
                      <a:tailEnd/>
                    </a:ln>
                  </pic:spPr>
                </pic:pic>
              </a:graphicData>
            </a:graphic>
          </wp:anchor>
        </w:drawing>
      </w:r>
    </w:p>
    <w:p w14:paraId="701938B7" w14:textId="77777777" w:rsidR="00A7467B" w:rsidRPr="00A7467B" w:rsidRDefault="00A7467B" w:rsidP="00A7467B">
      <w:pPr>
        <w:suppressAutoHyphens w:val="0"/>
        <w:spacing w:after="0" w:line="240" w:lineRule="auto"/>
        <w:contextualSpacing/>
        <w:jc w:val="center"/>
        <w:rPr>
          <w:rFonts w:ascii="Times New Roman" w:eastAsia="Times New Roman" w:hAnsi="Times New Roman" w:cs="Times New Roman"/>
          <w:sz w:val="4"/>
          <w:szCs w:val="4"/>
          <w:lang w:eastAsia="ru-RU"/>
        </w:rPr>
      </w:pPr>
    </w:p>
    <w:p w14:paraId="12A1A657" w14:textId="77777777" w:rsidR="00A7467B" w:rsidRPr="00A7467B" w:rsidRDefault="00A7467B" w:rsidP="00A7467B">
      <w:pPr>
        <w:tabs>
          <w:tab w:val="left" w:pos="664"/>
        </w:tabs>
        <w:suppressAutoHyphens w:val="0"/>
        <w:spacing w:after="0" w:line="240" w:lineRule="auto"/>
        <w:contextualSpacing/>
        <w:rPr>
          <w:rFonts w:ascii="Times New Roman" w:eastAsia="Times New Roman" w:hAnsi="Times New Roman" w:cs="Times New Roman"/>
          <w:sz w:val="2"/>
          <w:szCs w:val="2"/>
          <w:lang w:eastAsia="ru-RU"/>
        </w:rPr>
      </w:pPr>
      <w:r w:rsidRPr="00A7467B">
        <w:rPr>
          <w:rFonts w:ascii="Times New Roman" w:eastAsia="Times New Roman" w:hAnsi="Times New Roman" w:cs="Times New Roman"/>
          <w:sz w:val="4"/>
          <w:szCs w:val="4"/>
          <w:lang w:eastAsia="ru-RU"/>
        </w:rPr>
        <w:tab/>
      </w:r>
    </w:p>
    <w:p w14:paraId="5E7713C5" w14:textId="77777777" w:rsidR="00A7467B" w:rsidRPr="00A7467B" w:rsidRDefault="00A7467B" w:rsidP="00A7467B">
      <w:pPr>
        <w:suppressAutoHyphens w:val="0"/>
        <w:spacing w:after="0" w:line="240" w:lineRule="auto"/>
        <w:jc w:val="center"/>
        <w:rPr>
          <w:rFonts w:ascii="Calibri" w:eastAsia="NSimSun" w:hAnsi="Calibri" w:cs="Arial"/>
          <w:color w:val="030987"/>
          <w:sz w:val="31"/>
          <w:szCs w:val="31"/>
          <w:lang w:eastAsia="zh-CN" w:bidi="hi-IN"/>
        </w:rPr>
      </w:pPr>
      <w:r w:rsidRPr="00A7467B">
        <w:rPr>
          <w:rFonts w:ascii="Times New Roman" w:eastAsia="NSimSun" w:hAnsi="Times New Roman" w:cs="Arial"/>
          <w:color w:val="030987"/>
          <w:sz w:val="31"/>
          <w:szCs w:val="31"/>
          <w:lang w:eastAsia="zh-CN" w:bidi="hi-IN"/>
        </w:rPr>
        <w:t>МІНІСТЕРСТВО ОСВІТИ І НАУКИ УКРАЇНИ</w:t>
      </w:r>
    </w:p>
    <w:p w14:paraId="193E674D" w14:textId="77777777" w:rsidR="00A7467B" w:rsidRPr="00A7467B" w:rsidRDefault="00A7467B" w:rsidP="00A7467B">
      <w:pPr>
        <w:suppressAutoHyphens w:val="0"/>
        <w:spacing w:after="0" w:line="240" w:lineRule="auto"/>
        <w:jc w:val="center"/>
        <w:rPr>
          <w:rFonts w:ascii="Times New Roman" w:eastAsia="NSimSun" w:hAnsi="Times New Roman" w:cs="Arial"/>
          <w:color w:val="030987"/>
          <w:sz w:val="2"/>
          <w:szCs w:val="2"/>
          <w:lang w:eastAsia="zh-CN" w:bidi="hi-IN"/>
        </w:rPr>
      </w:pPr>
    </w:p>
    <w:p w14:paraId="0A0DBCAF" w14:textId="77777777" w:rsidR="00A7467B" w:rsidRPr="00A7467B" w:rsidRDefault="00A7467B" w:rsidP="00A7467B">
      <w:pPr>
        <w:suppressAutoHyphens w:val="0"/>
        <w:spacing w:after="0" w:line="240" w:lineRule="auto"/>
        <w:jc w:val="center"/>
        <w:rPr>
          <w:rFonts w:ascii="Times New Roman" w:eastAsia="NSimSun" w:hAnsi="Times New Roman" w:cs="Arial"/>
          <w:b/>
          <w:color w:val="030987"/>
          <w:sz w:val="30"/>
          <w:szCs w:val="30"/>
          <w:lang w:val="ru-RU" w:eastAsia="zh-CN" w:bidi="hi-IN"/>
        </w:rPr>
      </w:pPr>
      <w:r w:rsidRPr="00A7467B">
        <w:rPr>
          <w:rFonts w:ascii="Times New Roman" w:eastAsia="NSimSun" w:hAnsi="Times New Roman" w:cs="Arial"/>
          <w:b/>
          <w:color w:val="030987"/>
          <w:sz w:val="30"/>
          <w:szCs w:val="30"/>
          <w:lang w:eastAsia="zh-CN" w:bidi="hi-IN"/>
        </w:rPr>
        <w:t>УКРАЇНСЬКИЙ ДЕРЖАВНИЙ ЦЕНТР ПОЗАШКІЛЬНОЇ ОСВІТИ</w:t>
      </w:r>
    </w:p>
    <w:p w14:paraId="4C0C3288" w14:textId="77777777" w:rsidR="00A7467B" w:rsidRPr="00A7467B" w:rsidRDefault="00A7467B" w:rsidP="00A7467B">
      <w:pPr>
        <w:suppressAutoHyphens w:val="0"/>
        <w:spacing w:after="0" w:line="240" w:lineRule="auto"/>
        <w:jc w:val="center"/>
        <w:rPr>
          <w:rFonts w:ascii="Times New Roman" w:eastAsia="Times New Roman" w:hAnsi="Times New Roman" w:cs="Times New Roman"/>
          <w:b/>
          <w:color w:val="030987"/>
          <w:sz w:val="30"/>
          <w:szCs w:val="30"/>
          <w:lang w:val="ru-RU" w:eastAsia="ru-RU"/>
        </w:rPr>
      </w:pPr>
      <w:r w:rsidRPr="00A7467B">
        <w:rPr>
          <w:rFonts w:ascii="Times New Roman" w:eastAsia="Times New Roman" w:hAnsi="Times New Roman" w:cs="Times New Roman"/>
          <w:b/>
          <w:color w:val="030987"/>
          <w:sz w:val="30"/>
          <w:szCs w:val="30"/>
          <w:lang w:eastAsia="ru-RU"/>
        </w:rPr>
        <w:t>(УДЦПО)</w:t>
      </w:r>
    </w:p>
    <w:p w14:paraId="0AFB64A6" w14:textId="77777777" w:rsidR="00A7467B" w:rsidRPr="00A7467B" w:rsidRDefault="00A7467B" w:rsidP="00A7467B">
      <w:pPr>
        <w:suppressAutoHyphens w:val="0"/>
        <w:spacing w:after="0" w:line="240" w:lineRule="auto"/>
        <w:jc w:val="center"/>
        <w:rPr>
          <w:rFonts w:ascii="Times New Roman" w:eastAsia="NSimSun" w:hAnsi="Times New Roman" w:cs="Arial"/>
          <w:b/>
          <w:color w:val="030987"/>
          <w:sz w:val="2"/>
          <w:szCs w:val="2"/>
          <w:lang w:eastAsia="zh-CN" w:bidi="hi-IN"/>
        </w:rPr>
      </w:pPr>
    </w:p>
    <w:p w14:paraId="6950F497" w14:textId="77777777" w:rsidR="00A7467B" w:rsidRPr="00A7467B" w:rsidRDefault="00A7467B" w:rsidP="00A7467B">
      <w:pPr>
        <w:suppressAutoHyphens w:val="0"/>
        <w:spacing w:after="0" w:line="240" w:lineRule="auto"/>
        <w:jc w:val="center"/>
        <w:rPr>
          <w:rFonts w:ascii="Calibri" w:eastAsia="NSimSun" w:hAnsi="Calibri" w:cs="Arial"/>
          <w:color w:val="030987"/>
          <w:sz w:val="18"/>
          <w:szCs w:val="18"/>
          <w:lang w:eastAsia="zh-CN" w:bidi="hi-IN"/>
        </w:rPr>
      </w:pPr>
      <w:r w:rsidRPr="00A7467B">
        <w:rPr>
          <w:rFonts w:ascii="Times New Roman" w:eastAsia="NSimSun" w:hAnsi="Times New Roman" w:cs="Arial"/>
          <w:color w:val="030987"/>
          <w:sz w:val="18"/>
          <w:szCs w:val="18"/>
          <w:lang w:eastAsia="zh-CN" w:bidi="hi-IN"/>
        </w:rPr>
        <w:t>Кловський узвіз 8, м. Київ, 01021; (044) 253-75-25; +38 (050) 566-89-50; +38 (097) 751-98-81; +38 (063) 673-19-61</w:t>
      </w:r>
    </w:p>
    <w:p w14:paraId="61C43F36" w14:textId="77777777" w:rsidR="00A7467B" w:rsidRPr="00A7467B" w:rsidRDefault="00A7467B" w:rsidP="00A7467B">
      <w:pPr>
        <w:suppressAutoHyphens w:val="0"/>
        <w:spacing w:after="0" w:line="240" w:lineRule="auto"/>
        <w:ind w:left="-709" w:right="-427"/>
        <w:jc w:val="center"/>
        <w:rPr>
          <w:rFonts w:ascii="Calibri" w:eastAsia="NSimSun" w:hAnsi="Calibri" w:cs="Arial"/>
          <w:sz w:val="18"/>
          <w:szCs w:val="18"/>
          <w:lang w:eastAsia="zh-CN" w:bidi="hi-IN"/>
        </w:rPr>
      </w:pPr>
      <w:r w:rsidRPr="00A7467B">
        <w:rPr>
          <w:rFonts w:ascii="Times New Roman" w:eastAsia="NSimSun" w:hAnsi="Times New Roman" w:cs="Arial"/>
          <w:color w:val="030987"/>
          <w:sz w:val="18"/>
          <w:szCs w:val="18"/>
          <w:lang w:eastAsia="zh-CN" w:bidi="hi-IN"/>
        </w:rPr>
        <w:t>E-</w:t>
      </w:r>
      <w:proofErr w:type="spellStart"/>
      <w:r w:rsidRPr="00A7467B">
        <w:rPr>
          <w:rFonts w:ascii="Times New Roman" w:eastAsia="NSimSun" w:hAnsi="Times New Roman" w:cs="Arial"/>
          <w:color w:val="030987"/>
          <w:sz w:val="18"/>
          <w:szCs w:val="18"/>
          <w:lang w:eastAsia="zh-CN" w:bidi="hi-IN"/>
        </w:rPr>
        <w:t>mail</w:t>
      </w:r>
      <w:proofErr w:type="spellEnd"/>
      <w:r w:rsidRPr="00A7467B">
        <w:rPr>
          <w:rFonts w:ascii="Times New Roman" w:eastAsia="NSimSun" w:hAnsi="Times New Roman" w:cs="Arial"/>
          <w:color w:val="030987"/>
          <w:sz w:val="18"/>
          <w:szCs w:val="18"/>
          <w:lang w:eastAsia="zh-CN" w:bidi="hi-IN"/>
        </w:rPr>
        <w:t xml:space="preserve">: </w:t>
      </w:r>
      <w:hyperlink r:id="rId12">
        <w:r w:rsidRPr="00A7467B">
          <w:rPr>
            <w:rFonts w:ascii="Times New Roman" w:eastAsia="NSimSun" w:hAnsi="Times New Roman" w:cs="Arial"/>
            <w:color w:val="030987"/>
            <w:sz w:val="18"/>
            <w:szCs w:val="18"/>
            <w:u w:val="single"/>
            <w:lang w:eastAsia="zh-CN" w:bidi="hi-IN"/>
          </w:rPr>
          <w:t>udcpoua@gmail.com</w:t>
        </w:r>
      </w:hyperlink>
      <w:r w:rsidRPr="00A7467B">
        <w:rPr>
          <w:rFonts w:ascii="Times New Roman" w:eastAsia="NSimSun" w:hAnsi="Times New Roman" w:cs="Arial"/>
          <w:color w:val="030987"/>
          <w:sz w:val="18"/>
          <w:szCs w:val="18"/>
          <w:lang w:eastAsia="zh-CN" w:bidi="hi-IN"/>
        </w:rPr>
        <w:t xml:space="preserve">; estetudcpo@gmail.com; texnudcpo@gmail.com; </w:t>
      </w:r>
      <w:hyperlink r:id="rId13">
        <w:r w:rsidRPr="00A7467B">
          <w:rPr>
            <w:rFonts w:ascii="Times New Roman" w:eastAsia="NSimSun" w:hAnsi="Times New Roman" w:cs="Arial"/>
            <w:color w:val="0000FF"/>
            <w:sz w:val="18"/>
            <w:szCs w:val="18"/>
            <w:u w:val="single"/>
            <w:lang w:eastAsia="zh-CN" w:bidi="hi-IN"/>
          </w:rPr>
          <w:t>http://udcpo.gov.ua</w:t>
        </w:r>
      </w:hyperlink>
    </w:p>
    <w:p w14:paraId="40B9EC35" w14:textId="77777777" w:rsidR="00A7467B" w:rsidRPr="00A7467B" w:rsidRDefault="00A7467B" w:rsidP="00A7467B">
      <w:pPr>
        <w:suppressAutoHyphens w:val="0"/>
        <w:spacing w:after="0" w:line="240" w:lineRule="auto"/>
        <w:ind w:left="-709" w:right="-427"/>
        <w:jc w:val="center"/>
        <w:rPr>
          <w:rFonts w:ascii="Calibri" w:eastAsia="NSimSun" w:hAnsi="Calibri" w:cs="Arial"/>
          <w:color w:val="030987"/>
          <w:sz w:val="4"/>
          <w:szCs w:val="4"/>
          <w:u w:val="single"/>
          <w:lang w:eastAsia="zh-CN" w:bidi="hi-IN"/>
        </w:rPr>
      </w:pPr>
    </w:p>
    <w:p w14:paraId="37A7952E" w14:textId="77777777" w:rsidR="00A7467B" w:rsidRPr="00A7467B" w:rsidRDefault="00A7467B" w:rsidP="00A7467B">
      <w:pPr>
        <w:suppressAutoHyphens w:val="0"/>
        <w:spacing w:after="0" w:line="240" w:lineRule="auto"/>
        <w:jc w:val="center"/>
        <w:rPr>
          <w:rFonts w:ascii="Calibri" w:eastAsia="NSimSun" w:hAnsi="Calibri" w:cs="Arial"/>
          <w:color w:val="030987"/>
          <w:sz w:val="4"/>
          <w:szCs w:val="4"/>
          <w:u w:val="single"/>
          <w:lang w:eastAsia="zh-CN" w:bidi="hi-IN"/>
        </w:rPr>
      </w:pPr>
      <w:r w:rsidRPr="00A7467B">
        <w:rPr>
          <w:rFonts w:ascii="Calibri" w:eastAsia="NSimSun" w:hAnsi="Calibri" w:cs="Arial"/>
          <w:noProof/>
          <w:color w:val="030987"/>
          <w:sz w:val="4"/>
          <w:szCs w:val="4"/>
          <w:u w:val="single"/>
          <w:lang w:eastAsia="uk-UA"/>
        </w:rPr>
        <w:drawing>
          <wp:anchor distT="0" distB="0" distL="0" distR="0" simplePos="0" relativeHeight="251657216" behindDoc="1" locked="0" layoutInCell="1" allowOverlap="1" wp14:anchorId="0018DA66" wp14:editId="547F3DD1">
            <wp:simplePos x="0" y="0"/>
            <wp:positionH relativeFrom="column">
              <wp:posOffset>5715</wp:posOffset>
            </wp:positionH>
            <wp:positionV relativeFrom="paragraph">
              <wp:posOffset>2540</wp:posOffset>
            </wp:positionV>
            <wp:extent cx="6134100" cy="100330"/>
            <wp:effectExtent l="0" t="0" r="0" b="0"/>
            <wp:wrapNone/>
            <wp:docPr id="2" name="image3.jpg" descr="C:\Documents and Settings\Admin\Рабочий стол\Б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C:\Documents and Settings\Admin\Рабочий стол\Бе.jpg"/>
                    <pic:cNvPicPr>
                      <a:picLocks noChangeAspect="1" noChangeArrowheads="1"/>
                    </pic:cNvPicPr>
                  </pic:nvPicPr>
                  <pic:blipFill>
                    <a:blip r:embed="rId14"/>
                    <a:srcRect l="1233" t="19040" r="1509" b="21220"/>
                    <a:stretch>
                      <a:fillRect/>
                    </a:stretch>
                  </pic:blipFill>
                  <pic:spPr bwMode="auto">
                    <a:xfrm>
                      <a:off x="0" y="0"/>
                      <a:ext cx="6134100" cy="100330"/>
                    </a:xfrm>
                    <a:prstGeom prst="rect">
                      <a:avLst/>
                    </a:prstGeom>
                  </pic:spPr>
                </pic:pic>
              </a:graphicData>
            </a:graphic>
          </wp:anchor>
        </w:drawing>
      </w:r>
    </w:p>
    <w:p w14:paraId="3312DD14" w14:textId="77777777" w:rsidR="00A7467B" w:rsidRPr="00A7467B" w:rsidRDefault="00A7467B" w:rsidP="00A7467B">
      <w:pPr>
        <w:suppressAutoHyphens w:val="0"/>
        <w:spacing w:after="0" w:line="240" w:lineRule="auto"/>
        <w:jc w:val="center"/>
        <w:rPr>
          <w:rFonts w:ascii="Calibri" w:eastAsia="NSimSun" w:hAnsi="Calibri" w:cs="Arial"/>
          <w:color w:val="0066FF"/>
          <w:sz w:val="4"/>
          <w:szCs w:val="4"/>
          <w:u w:val="single"/>
          <w:lang w:eastAsia="zh-CN" w:bidi="hi-IN"/>
        </w:rPr>
      </w:pPr>
    </w:p>
    <w:p w14:paraId="75B81A29" w14:textId="77777777" w:rsidR="00A7467B" w:rsidRPr="00A7467B" w:rsidRDefault="00A7467B" w:rsidP="00A7467B">
      <w:pPr>
        <w:suppressAutoHyphens w:val="0"/>
        <w:spacing w:after="0" w:line="240" w:lineRule="auto"/>
        <w:jc w:val="center"/>
        <w:rPr>
          <w:rFonts w:ascii="Calibri" w:eastAsia="NSimSun" w:hAnsi="Calibri" w:cs="Arial"/>
          <w:color w:val="0066FF"/>
          <w:sz w:val="4"/>
          <w:szCs w:val="4"/>
          <w:u w:val="single"/>
          <w:lang w:eastAsia="zh-CN" w:bidi="hi-IN"/>
        </w:rPr>
      </w:pPr>
    </w:p>
    <w:p w14:paraId="32D08531" w14:textId="77777777" w:rsidR="00A7467B" w:rsidRPr="00A7467B" w:rsidRDefault="00A7467B" w:rsidP="00A7467B">
      <w:pPr>
        <w:suppressAutoHyphens w:val="0"/>
        <w:spacing w:after="0" w:line="240" w:lineRule="auto"/>
        <w:jc w:val="center"/>
        <w:rPr>
          <w:rFonts w:ascii="Calibri" w:eastAsia="NSimSun" w:hAnsi="Calibri" w:cs="Arial"/>
          <w:color w:val="0066FF"/>
          <w:sz w:val="4"/>
          <w:szCs w:val="4"/>
          <w:u w:val="single"/>
          <w:lang w:eastAsia="zh-CN" w:bidi="hi-IN"/>
        </w:rPr>
      </w:pPr>
    </w:p>
    <w:p w14:paraId="04926AAB" w14:textId="7769C384" w:rsidR="00A7467B" w:rsidRPr="00A7467B" w:rsidRDefault="00A7467B" w:rsidP="00A7467B">
      <w:pPr>
        <w:suppressAutoHyphens w:val="0"/>
        <w:spacing w:after="0" w:line="240" w:lineRule="auto"/>
        <w:rPr>
          <w:rFonts w:ascii="Calibri" w:eastAsia="NSimSun" w:hAnsi="Calibri" w:cs="Arial"/>
          <w:sz w:val="24"/>
          <w:szCs w:val="24"/>
          <w:lang w:val="ru-RU" w:eastAsia="zh-CN" w:bidi="hi-IN"/>
        </w:rPr>
      </w:pPr>
      <w:r w:rsidRPr="00A7467B">
        <w:rPr>
          <w:rFonts w:ascii="Times New Roman" w:eastAsia="NSimSun" w:hAnsi="Times New Roman" w:cs="Arial"/>
          <w:sz w:val="24"/>
          <w:szCs w:val="24"/>
          <w:lang w:eastAsia="zh-CN" w:bidi="hi-IN"/>
        </w:rPr>
        <w:t xml:space="preserve">Від </w:t>
      </w:r>
      <w:r w:rsidR="00636238">
        <w:rPr>
          <w:rFonts w:ascii="Times New Roman" w:eastAsia="NSimSun" w:hAnsi="Times New Roman" w:cs="Arial"/>
          <w:sz w:val="24"/>
          <w:szCs w:val="24"/>
          <w:lang w:val="ru-RU" w:eastAsia="zh-CN" w:bidi="hi-IN"/>
        </w:rPr>
        <w:t xml:space="preserve">02 </w:t>
      </w:r>
      <w:proofErr w:type="spellStart"/>
      <w:r w:rsidR="00636238">
        <w:rPr>
          <w:rFonts w:ascii="Times New Roman" w:eastAsia="NSimSun" w:hAnsi="Times New Roman" w:cs="Arial"/>
          <w:sz w:val="24"/>
          <w:szCs w:val="24"/>
          <w:lang w:val="ru-RU" w:eastAsia="zh-CN" w:bidi="hi-IN"/>
        </w:rPr>
        <w:t>жовтня</w:t>
      </w:r>
      <w:proofErr w:type="spellEnd"/>
      <w:r w:rsidR="00636238">
        <w:rPr>
          <w:rFonts w:ascii="Times New Roman" w:eastAsia="NSimSun" w:hAnsi="Times New Roman" w:cs="Arial"/>
          <w:sz w:val="24"/>
          <w:szCs w:val="24"/>
          <w:lang w:val="ru-RU" w:eastAsia="zh-CN" w:bidi="hi-IN"/>
        </w:rPr>
        <w:t xml:space="preserve"> </w:t>
      </w:r>
      <w:r w:rsidRPr="00A7467B">
        <w:rPr>
          <w:rFonts w:ascii="Times New Roman" w:eastAsia="NSimSun" w:hAnsi="Times New Roman" w:cs="Arial"/>
          <w:sz w:val="24"/>
          <w:szCs w:val="24"/>
          <w:lang w:eastAsia="zh-CN" w:bidi="hi-IN"/>
        </w:rPr>
        <w:t xml:space="preserve">2024 р. № </w:t>
      </w:r>
      <w:r w:rsidR="00636238">
        <w:rPr>
          <w:rFonts w:ascii="Times New Roman" w:eastAsia="NSimSun" w:hAnsi="Times New Roman" w:cs="Arial"/>
          <w:sz w:val="24"/>
          <w:szCs w:val="24"/>
          <w:lang w:val="ru-RU" w:eastAsia="zh-CN" w:bidi="hi-IN"/>
        </w:rPr>
        <w:t>10-04</w:t>
      </w:r>
    </w:p>
    <w:p w14:paraId="0012C8A3" w14:textId="77777777" w:rsidR="00A7467B" w:rsidRPr="00A7467B" w:rsidRDefault="00A7467B" w:rsidP="00A7467B">
      <w:pPr>
        <w:suppressAutoHyphens w:val="0"/>
        <w:spacing w:after="0" w:line="240" w:lineRule="auto"/>
        <w:rPr>
          <w:rFonts w:ascii="Calibri" w:eastAsia="NSimSun" w:hAnsi="Calibri" w:cs="Arial"/>
          <w:sz w:val="24"/>
          <w:szCs w:val="24"/>
          <w:lang w:eastAsia="zh-CN" w:bidi="hi-IN"/>
        </w:rPr>
      </w:pPr>
      <w:r w:rsidRPr="00A7467B">
        <w:rPr>
          <w:rFonts w:ascii="Times New Roman" w:eastAsia="NSimSun" w:hAnsi="Times New Roman" w:cs="Arial"/>
          <w:sz w:val="24"/>
          <w:szCs w:val="24"/>
          <w:lang w:eastAsia="zh-CN" w:bidi="hi-IN"/>
        </w:rPr>
        <w:t>На № ______ від ________ 20 ___ р.</w:t>
      </w:r>
    </w:p>
    <w:tbl>
      <w:tblPr>
        <w:tblW w:w="9854" w:type="dxa"/>
        <w:tblLayout w:type="fixed"/>
        <w:tblLook w:val="0400" w:firstRow="0" w:lastRow="0" w:firstColumn="0" w:lastColumn="0" w:noHBand="0" w:noVBand="1"/>
      </w:tblPr>
      <w:tblGrid>
        <w:gridCol w:w="5688"/>
        <w:gridCol w:w="4166"/>
      </w:tblGrid>
      <w:tr w:rsidR="00A7467B" w:rsidRPr="00A7467B" w14:paraId="0BF3CA4D" w14:textId="77777777" w:rsidTr="00636ED9">
        <w:tc>
          <w:tcPr>
            <w:tcW w:w="5688" w:type="dxa"/>
            <w:shd w:val="clear" w:color="auto" w:fill="auto"/>
          </w:tcPr>
          <w:p w14:paraId="6BA7D6A0" w14:textId="77777777" w:rsidR="00A7467B" w:rsidRPr="00A7467B" w:rsidRDefault="00A7467B" w:rsidP="00A7467B">
            <w:pPr>
              <w:suppressAutoHyphens w:val="0"/>
              <w:spacing w:after="0" w:line="240" w:lineRule="auto"/>
              <w:rPr>
                <w:rFonts w:ascii="Times New Roman" w:eastAsia="Times New Roman" w:hAnsi="Times New Roman" w:cs="Times New Roman"/>
                <w:sz w:val="28"/>
                <w:szCs w:val="28"/>
                <w:lang w:eastAsia="ru-RU"/>
              </w:rPr>
            </w:pPr>
          </w:p>
        </w:tc>
        <w:tc>
          <w:tcPr>
            <w:tcW w:w="4166" w:type="dxa"/>
            <w:shd w:val="clear" w:color="auto" w:fill="auto"/>
          </w:tcPr>
          <w:p w14:paraId="20E1A7EC" w14:textId="77777777" w:rsidR="00A7467B" w:rsidRPr="00A7467B" w:rsidRDefault="00A7467B" w:rsidP="00A7467B">
            <w:pPr>
              <w:suppressAutoHyphens w:val="0"/>
              <w:spacing w:after="0" w:line="240" w:lineRule="auto"/>
              <w:rPr>
                <w:rFonts w:ascii="Times New Roman" w:eastAsia="Times New Roman" w:hAnsi="Times New Roman" w:cs="Times New Roman"/>
                <w:sz w:val="28"/>
                <w:szCs w:val="28"/>
                <w:lang w:val="ru-RU" w:eastAsia="ru-RU"/>
              </w:rPr>
            </w:pPr>
            <w:r w:rsidRPr="00A7467B">
              <w:rPr>
                <w:rFonts w:ascii="Times New Roman" w:eastAsia="Times New Roman" w:hAnsi="Times New Roman" w:cs="Times New Roman"/>
                <w:sz w:val="28"/>
                <w:szCs w:val="28"/>
                <w:lang w:eastAsia="ru-RU"/>
              </w:rPr>
              <w:t>Керівникам закладів освіти, що забезпечують здобуття позашкільної освіти за науково-технічним напрямом</w:t>
            </w:r>
          </w:p>
        </w:tc>
      </w:tr>
    </w:tbl>
    <w:p w14:paraId="2026F4B8" w14:textId="77777777" w:rsidR="00A7467B" w:rsidRPr="00A7467B" w:rsidRDefault="00A7467B" w:rsidP="00A7467B">
      <w:pPr>
        <w:pBdr>
          <w:top w:val="nil"/>
          <w:left w:val="nil"/>
          <w:bottom w:val="nil"/>
          <w:right w:val="nil"/>
          <w:between w:val="nil"/>
        </w:pBdr>
        <w:suppressAutoHyphens w:val="0"/>
        <w:spacing w:after="0" w:line="240" w:lineRule="auto"/>
        <w:ind w:left="4536" w:hanging="4536"/>
        <w:rPr>
          <w:rFonts w:ascii="Times New Roman" w:eastAsia="Times New Roman" w:hAnsi="Times New Roman" w:cs="Times New Roman"/>
          <w:color w:val="000000"/>
          <w:sz w:val="28"/>
          <w:szCs w:val="28"/>
          <w:lang w:eastAsia="ru-RU"/>
        </w:rPr>
      </w:pPr>
      <w:r w:rsidRPr="00A7467B">
        <w:rPr>
          <w:rFonts w:ascii="Times New Roman" w:eastAsia="Times New Roman" w:hAnsi="Times New Roman" w:cs="Times New Roman"/>
          <w:color w:val="000000"/>
          <w:sz w:val="28"/>
          <w:szCs w:val="28"/>
          <w:lang w:eastAsia="ru-RU"/>
        </w:rPr>
        <w:t xml:space="preserve">Про проведення Всеукраїнських відритих </w:t>
      </w:r>
    </w:p>
    <w:p w14:paraId="1186FEC7" w14:textId="77777777" w:rsidR="00A7467B" w:rsidRPr="00A7467B" w:rsidRDefault="00A7467B" w:rsidP="00A7467B">
      <w:pPr>
        <w:pBdr>
          <w:top w:val="nil"/>
          <w:left w:val="nil"/>
          <w:bottom w:val="nil"/>
          <w:right w:val="nil"/>
          <w:between w:val="nil"/>
        </w:pBdr>
        <w:suppressAutoHyphens w:val="0"/>
        <w:spacing w:after="0" w:line="240" w:lineRule="auto"/>
        <w:ind w:left="4536" w:hanging="4536"/>
        <w:rPr>
          <w:rFonts w:ascii="Times New Roman" w:eastAsia="Times New Roman" w:hAnsi="Times New Roman" w:cs="Times New Roman"/>
          <w:color w:val="000000"/>
          <w:sz w:val="28"/>
          <w:szCs w:val="28"/>
          <w:lang w:eastAsia="ru-RU"/>
        </w:rPr>
      </w:pPr>
      <w:r w:rsidRPr="00A7467B">
        <w:rPr>
          <w:rFonts w:ascii="Times New Roman" w:eastAsia="Times New Roman" w:hAnsi="Times New Roman" w:cs="Times New Roman"/>
          <w:color w:val="000000"/>
          <w:sz w:val="28"/>
          <w:szCs w:val="28"/>
          <w:lang w:eastAsia="ru-RU"/>
        </w:rPr>
        <w:t xml:space="preserve">змагань з робототехніки (заочних/онлайн формат) </w:t>
      </w:r>
    </w:p>
    <w:p w14:paraId="02E8DA29" w14:textId="77777777" w:rsidR="00A7467B" w:rsidRPr="00A7467B" w:rsidRDefault="00A7467B" w:rsidP="00A7467B">
      <w:pPr>
        <w:tabs>
          <w:tab w:val="left" w:pos="664"/>
        </w:tabs>
        <w:suppressAutoHyphens w:val="0"/>
        <w:rPr>
          <w:rFonts w:eastAsiaTheme="minorEastAsia"/>
          <w:sz w:val="4"/>
          <w:szCs w:val="4"/>
          <w:lang w:eastAsia="uk-UA"/>
        </w:rPr>
      </w:pPr>
    </w:p>
    <w:p w14:paraId="3A05FD69" w14:textId="77777777" w:rsidR="00A7467B" w:rsidRPr="00A7467B" w:rsidRDefault="00A7467B" w:rsidP="00A7467B">
      <w:pPr>
        <w:tabs>
          <w:tab w:val="left" w:pos="664"/>
        </w:tabs>
        <w:suppressAutoHyphens w:val="0"/>
        <w:rPr>
          <w:rFonts w:eastAsiaTheme="minorEastAsia"/>
          <w:sz w:val="4"/>
          <w:szCs w:val="4"/>
          <w:lang w:eastAsia="uk-UA"/>
        </w:rPr>
      </w:pPr>
    </w:p>
    <w:p w14:paraId="12D76690" w14:textId="77777777" w:rsidR="00A7467B" w:rsidRPr="00A7467B" w:rsidRDefault="00A7467B" w:rsidP="008B0426">
      <w:pPr>
        <w:suppressAutoHyphens w:val="0"/>
        <w:spacing w:after="0" w:line="240" w:lineRule="auto"/>
        <w:jc w:val="center"/>
        <w:rPr>
          <w:rFonts w:eastAsiaTheme="minorEastAsia"/>
          <w:sz w:val="2"/>
          <w:szCs w:val="2"/>
          <w:lang w:eastAsia="uk-UA"/>
        </w:rPr>
      </w:pPr>
    </w:p>
    <w:p w14:paraId="6C865C61" w14:textId="40BAA3A7" w:rsidR="00A7467B" w:rsidRPr="00A7467B" w:rsidRDefault="00DA1D75" w:rsidP="008B0426">
      <w:pPr>
        <w:suppressAutoHyphens w:val="0"/>
        <w:spacing w:after="0" w:line="240" w:lineRule="auto"/>
        <w:ind w:firstLine="709"/>
        <w:jc w:val="both"/>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З</w:t>
      </w:r>
      <w:r w:rsidRPr="00CA527C">
        <w:rPr>
          <w:rFonts w:ascii="Times New Roman" w:eastAsia="Times New Roman" w:hAnsi="Times New Roman" w:cs="Times New Roman"/>
          <w:sz w:val="28"/>
          <w:szCs w:val="28"/>
        </w:rPr>
        <w:t xml:space="preserve"> 04 по 08 листопада 2024 року</w:t>
      </w:r>
      <w:r w:rsidR="00A7467B" w:rsidRPr="00A7467B">
        <w:rPr>
          <w:rFonts w:ascii="Times New Roman" w:eastAsiaTheme="minorEastAsia" w:hAnsi="Times New Roman" w:cs="Times New Roman"/>
          <w:sz w:val="28"/>
          <w:szCs w:val="28"/>
          <w:lang w:eastAsia="uk-UA"/>
        </w:rPr>
        <w:t xml:space="preserve"> </w:t>
      </w:r>
      <w:r>
        <w:rPr>
          <w:rFonts w:ascii="Times New Roman" w:eastAsia="Times New Roman" w:hAnsi="Times New Roman" w:cs="Times New Roman"/>
          <w:color w:val="000000"/>
          <w:sz w:val="28"/>
          <w:szCs w:val="28"/>
          <w:lang w:eastAsia="uk-UA"/>
        </w:rPr>
        <w:t>відбудуться Всеукраїнські відкриті змагання</w:t>
      </w:r>
      <w:r>
        <w:rPr>
          <w:rFonts w:ascii="Times New Roman" w:eastAsiaTheme="minorEastAsia" w:hAnsi="Times New Roman" w:cs="Times New Roman"/>
          <w:sz w:val="28"/>
          <w:szCs w:val="28"/>
          <w:lang w:eastAsia="uk-UA"/>
        </w:rPr>
        <w:t xml:space="preserve"> </w:t>
      </w:r>
      <w:r w:rsidR="00A7467B" w:rsidRPr="00A7467B">
        <w:rPr>
          <w:rFonts w:ascii="Times New Roman" w:eastAsiaTheme="minorEastAsia" w:hAnsi="Times New Roman" w:cs="Times New Roman"/>
          <w:sz w:val="28"/>
          <w:szCs w:val="28"/>
          <w:lang w:eastAsia="uk-UA"/>
        </w:rPr>
        <w:t xml:space="preserve">з робототехніки </w:t>
      </w:r>
      <w:r>
        <w:rPr>
          <w:rFonts w:ascii="Times New Roman" w:eastAsiaTheme="minorEastAsia" w:hAnsi="Times New Roman" w:cs="Times New Roman"/>
          <w:sz w:val="28"/>
          <w:szCs w:val="28"/>
          <w:lang w:eastAsia="uk-UA"/>
        </w:rPr>
        <w:t>(заочні/онлайн формат) (далі – Змагання</w:t>
      </w:r>
      <w:r w:rsidR="00A7467B" w:rsidRPr="00A7467B">
        <w:rPr>
          <w:rFonts w:ascii="Times New Roman" w:eastAsiaTheme="minorEastAsia" w:hAnsi="Times New Roman" w:cs="Times New Roman"/>
          <w:sz w:val="28"/>
          <w:szCs w:val="28"/>
          <w:lang w:eastAsia="uk-UA"/>
        </w:rPr>
        <w:t xml:space="preserve">). </w:t>
      </w:r>
    </w:p>
    <w:p w14:paraId="7992ECAC" w14:textId="61D96F56" w:rsidR="00A7467B" w:rsidRPr="00A7467B" w:rsidRDefault="00A7467B" w:rsidP="008B0426">
      <w:pPr>
        <w:suppressAutoHyphens w:val="0"/>
        <w:spacing w:after="0" w:line="240" w:lineRule="auto"/>
        <w:ind w:firstLine="709"/>
        <w:jc w:val="both"/>
        <w:rPr>
          <w:rFonts w:ascii="Times New Roman" w:eastAsiaTheme="minorEastAsia" w:hAnsi="Times New Roman" w:cs="Times New Roman"/>
          <w:sz w:val="28"/>
          <w:szCs w:val="28"/>
          <w:lang w:eastAsia="uk-UA"/>
        </w:rPr>
      </w:pPr>
      <w:r w:rsidRPr="00A7467B">
        <w:rPr>
          <w:rFonts w:ascii="Times New Roman" w:eastAsiaTheme="minorEastAsia" w:hAnsi="Times New Roman" w:cs="Times New Roman"/>
          <w:sz w:val="28"/>
          <w:szCs w:val="28"/>
          <w:lang w:eastAsia="uk-UA"/>
        </w:rPr>
        <w:t xml:space="preserve">До участі у </w:t>
      </w:r>
      <w:r w:rsidR="00DA1D75">
        <w:rPr>
          <w:rFonts w:ascii="Times New Roman" w:eastAsiaTheme="minorEastAsia" w:hAnsi="Times New Roman" w:cs="Times New Roman"/>
          <w:sz w:val="28"/>
          <w:szCs w:val="28"/>
          <w:lang w:eastAsia="uk-UA"/>
        </w:rPr>
        <w:t>Змаганнях</w:t>
      </w:r>
      <w:r w:rsidRPr="00A7467B">
        <w:rPr>
          <w:rFonts w:ascii="Times New Roman" w:eastAsiaTheme="minorEastAsia" w:hAnsi="Times New Roman" w:cs="Times New Roman"/>
          <w:sz w:val="28"/>
          <w:szCs w:val="28"/>
          <w:lang w:eastAsia="uk-UA"/>
        </w:rPr>
        <w:t xml:space="preserve"> запрошуються </w:t>
      </w:r>
      <w:r w:rsidRPr="00A7467B">
        <w:rPr>
          <w:rFonts w:ascii="Times New Roman" w:eastAsiaTheme="minorEastAsia" w:hAnsi="Times New Roman" w:cs="Times New Roman"/>
          <w:sz w:val="28"/>
          <w:szCs w:val="28"/>
          <w:highlight w:val="white"/>
          <w:lang w:eastAsia="uk-UA"/>
        </w:rPr>
        <w:t xml:space="preserve">здобувачі освіти </w:t>
      </w:r>
      <w:r w:rsidRPr="00A7467B">
        <w:rPr>
          <w:rFonts w:ascii="Times New Roman" w:eastAsiaTheme="minorEastAsia" w:hAnsi="Times New Roman" w:cs="Times New Roman"/>
          <w:sz w:val="28"/>
          <w:szCs w:val="28"/>
          <w:lang w:eastAsia="uk-UA"/>
        </w:rPr>
        <w:t>закладів позашкільної освіти України та інших закладів, установ, організацій, що отримали запрошення від Українського державного центру позашкільної освіти.</w:t>
      </w:r>
    </w:p>
    <w:p w14:paraId="6E0BC313" w14:textId="234057F4" w:rsidR="00A7467B" w:rsidRPr="009A056D" w:rsidRDefault="00DA1D75" w:rsidP="00AB0BA9">
      <w:pPr>
        <w:suppressAutoHyphens w:val="0"/>
        <w:spacing w:after="0" w:line="240" w:lineRule="auto"/>
        <w:ind w:firstLine="709"/>
        <w:jc w:val="both"/>
        <w:rPr>
          <w:rFonts w:ascii="Times New Roman" w:eastAsia="Times New Roman" w:hAnsi="Times New Roman" w:cs="Times New Roman"/>
          <w:color w:val="FF0000"/>
          <w:sz w:val="28"/>
          <w:szCs w:val="28"/>
          <w:lang w:eastAsia="uk-UA"/>
        </w:rPr>
      </w:pPr>
      <w:r>
        <w:rPr>
          <w:rFonts w:ascii="Times New Roman" w:eastAsiaTheme="minorEastAsia" w:hAnsi="Times New Roman" w:cs="Times New Roman"/>
          <w:sz w:val="28"/>
          <w:szCs w:val="28"/>
          <w:lang w:eastAsia="uk-UA"/>
        </w:rPr>
        <w:t>Для участі у Змаганнях</w:t>
      </w:r>
      <w:r w:rsidR="00A7467B" w:rsidRPr="00A7467B">
        <w:rPr>
          <w:rFonts w:ascii="Times New Roman" w:eastAsiaTheme="minorEastAsia" w:hAnsi="Times New Roman" w:cs="Times New Roman"/>
          <w:sz w:val="28"/>
          <w:szCs w:val="28"/>
          <w:lang w:eastAsia="uk-UA"/>
        </w:rPr>
        <w:t xml:space="preserve"> необхідно зареєструватися заповнивши </w:t>
      </w:r>
      <w:r w:rsidR="006952B7">
        <w:rPr>
          <w:rFonts w:ascii="Times New Roman" w:eastAsiaTheme="minorEastAsia" w:hAnsi="Times New Roman" w:cs="Times New Roman"/>
          <w:sz w:val="28"/>
          <w:szCs w:val="28"/>
          <w:lang w:eastAsia="uk-UA"/>
        </w:rPr>
        <w:t xml:space="preserve">реєстраційну </w:t>
      </w:r>
      <w:r w:rsidR="00A7467B" w:rsidRPr="00A7467B">
        <w:rPr>
          <w:rFonts w:ascii="Times New Roman" w:eastAsiaTheme="minorEastAsia" w:hAnsi="Times New Roman" w:cs="Times New Roman"/>
          <w:sz w:val="28"/>
          <w:szCs w:val="28"/>
          <w:lang w:eastAsia="uk-UA"/>
        </w:rPr>
        <w:t>форму</w:t>
      </w:r>
      <w:r w:rsidR="00A7467B" w:rsidRPr="00A7467B">
        <w:rPr>
          <w:rFonts w:ascii="Times New Roman" w:eastAsia="Times New Roman" w:hAnsi="Times New Roman" w:cs="Times New Roman"/>
          <w:color w:val="000000"/>
          <w:sz w:val="28"/>
          <w:szCs w:val="28"/>
          <w:lang w:eastAsia="uk-UA"/>
        </w:rPr>
        <w:t xml:space="preserve"> за посиланням:</w:t>
      </w:r>
      <w:r w:rsidR="00A7467B" w:rsidRPr="00A7467B">
        <w:rPr>
          <w:rFonts w:ascii="Times New Roman" w:eastAsia="Arial" w:hAnsi="Times New Roman" w:cs="Times New Roman"/>
          <w:color w:val="222222"/>
          <w:sz w:val="28"/>
          <w:szCs w:val="28"/>
          <w:lang w:eastAsia="uk-UA"/>
        </w:rPr>
        <w:t xml:space="preserve"> </w:t>
      </w:r>
      <w:hyperlink r:id="rId15" w:history="1">
        <w:r w:rsidR="006952B7" w:rsidRPr="00B469CD">
          <w:rPr>
            <w:rStyle w:val="a5"/>
            <w:rFonts w:ascii="Times New Roman" w:eastAsiaTheme="minorEastAsia" w:hAnsi="Times New Roman" w:cs="Times New Roman"/>
            <w:sz w:val="28"/>
            <w:szCs w:val="28"/>
            <w:lang w:eastAsia="uk-UA"/>
          </w:rPr>
          <w:t>https://forms.office.com/e/GJjP7gvubg</w:t>
        </w:r>
      </w:hyperlink>
    </w:p>
    <w:p w14:paraId="54479594" w14:textId="0E0AB98E" w:rsidR="00A7467B" w:rsidRPr="00A7467B" w:rsidRDefault="00BD10BB" w:rsidP="008B0426">
      <w:pPr>
        <w:suppressAutoHyphens w:val="0"/>
        <w:spacing w:after="0" w:line="240" w:lineRule="auto"/>
        <w:ind w:firstLine="708"/>
        <w:jc w:val="both"/>
        <w:rPr>
          <w:rFonts w:ascii="Times New Roman" w:eastAsiaTheme="minorEastAsia" w:hAnsi="Times New Roman" w:cs="Times New Roman"/>
          <w:sz w:val="28"/>
          <w:szCs w:val="28"/>
          <w:lang w:eastAsia="uk-UA"/>
        </w:rPr>
      </w:pPr>
      <w:r w:rsidRPr="00BD10BB">
        <w:rPr>
          <w:rFonts w:ascii="Times New Roman" w:hAnsi="Times New Roman"/>
          <w:color w:val="000000"/>
          <w:sz w:val="28"/>
          <w:szCs w:val="28"/>
        </w:rPr>
        <w:t xml:space="preserve">Змагання будуть проведені згідно з Положенням про </w:t>
      </w:r>
      <w:r w:rsidRPr="00BD10BB">
        <w:rPr>
          <w:rFonts w:ascii="Times New Roman" w:hAnsi="Times New Roman" w:cs="Times New Roman"/>
          <w:bCs/>
          <w:sz w:val="28"/>
          <w:szCs w:val="28"/>
          <w:lang w:eastAsia="uk-UA"/>
        </w:rPr>
        <w:t>Всеукраїнські організаційно-масові заходи зі спортивно-технічних видів спорту та інших напрямів технічної творчості для дітей та молоді</w:t>
      </w:r>
      <w:r w:rsidRPr="00BD10BB">
        <w:rPr>
          <w:rFonts w:ascii="Times New Roman" w:hAnsi="Times New Roman"/>
          <w:sz w:val="28"/>
          <w:szCs w:val="28"/>
        </w:rPr>
        <w:t xml:space="preserve">, </w:t>
      </w:r>
      <w:r w:rsidRPr="00BD10BB">
        <w:rPr>
          <w:rFonts w:ascii="Times New Roman" w:hAnsi="Times New Roman"/>
          <w:color w:val="000000"/>
          <w:sz w:val="28"/>
          <w:szCs w:val="28"/>
        </w:rPr>
        <w:t xml:space="preserve">затвердженим наказом Міністерства освіти і науки України від 28.02.2024 № 239, зареєстрованим у Міністерстві юстиції України 19.04.2024 за </w:t>
      </w:r>
      <w:r w:rsidRPr="00BD10BB">
        <w:rPr>
          <w:rFonts w:ascii="Times New Roman" w:hAnsi="Times New Roman" w:cs="Times New Roman"/>
          <w:color w:val="000000"/>
          <w:sz w:val="28"/>
          <w:szCs w:val="28"/>
        </w:rPr>
        <w:t xml:space="preserve">№ </w:t>
      </w:r>
      <w:r w:rsidRPr="00BD10BB">
        <w:rPr>
          <w:rFonts w:ascii="Times New Roman" w:hAnsi="Times New Roman" w:cs="Times New Roman"/>
          <w:bCs/>
          <w:sz w:val="28"/>
          <w:szCs w:val="28"/>
          <w:lang w:eastAsia="uk-UA"/>
        </w:rPr>
        <w:t>571/41916</w:t>
      </w:r>
      <w:r w:rsidRPr="00BD10BB">
        <w:rPr>
          <w:rFonts w:ascii="Times New Roman" w:hAnsi="Times New Roman" w:cs="Times New Roman"/>
          <w:color w:val="000000"/>
          <w:sz w:val="28"/>
          <w:szCs w:val="28"/>
        </w:rPr>
        <w:t>,</w:t>
      </w:r>
      <w:r w:rsidRPr="00BD10BB">
        <w:rPr>
          <w:rFonts w:ascii="Times New Roman" w:hAnsi="Times New Roman"/>
          <w:color w:val="000000"/>
          <w:sz w:val="28"/>
          <w:szCs w:val="28"/>
        </w:rPr>
        <w:t xml:space="preserve"> Планом всеукраїнських і міжнародних організаційно-масових заходів з дітьми та учнівською молоддю на 2024 рік (за основними напрямами позашкільної освіти) (зі змінами), затвердженим наказом Міністерства освіти і науки України від 13.12.2023 року № 1527</w:t>
      </w:r>
      <w:r>
        <w:rPr>
          <w:rFonts w:ascii="Times New Roman" w:hAnsi="Times New Roman"/>
          <w:color w:val="000000"/>
          <w:sz w:val="28"/>
          <w:szCs w:val="28"/>
        </w:rPr>
        <w:t xml:space="preserve"> та</w:t>
      </w:r>
      <w:r w:rsidR="00A7467B" w:rsidRPr="00BD10BB">
        <w:rPr>
          <w:rFonts w:ascii="Times New Roman" w:eastAsiaTheme="minorEastAsia" w:hAnsi="Times New Roman" w:cs="Times New Roman"/>
          <w:sz w:val="28"/>
          <w:szCs w:val="28"/>
          <w:lang w:eastAsia="uk-UA"/>
        </w:rPr>
        <w:t xml:space="preserve"> з метою реалізації державної</w:t>
      </w:r>
      <w:r w:rsidR="00A7467B" w:rsidRPr="00A7467B">
        <w:rPr>
          <w:rFonts w:ascii="Times New Roman" w:eastAsiaTheme="minorEastAsia" w:hAnsi="Times New Roman" w:cs="Times New Roman"/>
          <w:sz w:val="28"/>
          <w:szCs w:val="28"/>
          <w:lang w:eastAsia="uk-UA"/>
        </w:rPr>
        <w:t xml:space="preserve"> політики і концептуальних засад Нової української школи щодо посилення розвитку освіти наукового спрямування, інноваційних напрямів STEAM-освіти, популяризації науково-технічної творчості, робототехніки, формування креативного мислення у дітей в процесі створення творчого продукту, освоєння сучасних комп’ютерних технологій. </w:t>
      </w:r>
    </w:p>
    <w:p w14:paraId="5CEB33A6" w14:textId="436EAFE5" w:rsidR="00A7467B" w:rsidRPr="00A7467B" w:rsidRDefault="00A7467B" w:rsidP="008B0426">
      <w:pPr>
        <w:suppressAutoHyphens w:val="0"/>
        <w:spacing w:after="0" w:line="240" w:lineRule="auto"/>
        <w:ind w:firstLine="709"/>
        <w:jc w:val="both"/>
        <w:rPr>
          <w:rFonts w:ascii="Times New Roman" w:eastAsiaTheme="minorEastAsia" w:hAnsi="Times New Roman" w:cs="Times New Roman"/>
          <w:sz w:val="28"/>
          <w:szCs w:val="28"/>
          <w:lang w:eastAsia="uk-UA"/>
        </w:rPr>
      </w:pPr>
      <w:r w:rsidRPr="00A7467B">
        <w:rPr>
          <w:rFonts w:ascii="Times New Roman" w:eastAsiaTheme="minorEastAsia" w:hAnsi="Times New Roman" w:cs="Times New Roman"/>
          <w:sz w:val="28"/>
          <w:szCs w:val="28"/>
          <w:lang w:eastAsia="uk-UA"/>
        </w:rPr>
        <w:t>Додаткову інформацію можна отри</w:t>
      </w:r>
      <w:r w:rsidR="00DA1D75">
        <w:rPr>
          <w:rFonts w:ascii="Times New Roman" w:eastAsiaTheme="minorEastAsia" w:hAnsi="Times New Roman" w:cs="Times New Roman"/>
          <w:sz w:val="28"/>
          <w:szCs w:val="28"/>
          <w:lang w:eastAsia="uk-UA"/>
        </w:rPr>
        <w:t xml:space="preserve">мати </w:t>
      </w:r>
      <w:r w:rsidRPr="00A7467B">
        <w:rPr>
          <w:rFonts w:ascii="Times New Roman" w:eastAsiaTheme="minorEastAsia" w:hAnsi="Times New Roman" w:cs="Times New Roman"/>
          <w:sz w:val="28"/>
          <w:szCs w:val="28"/>
          <w:lang w:eastAsia="uk-UA"/>
        </w:rPr>
        <w:t xml:space="preserve">за </w:t>
      </w:r>
      <w:r w:rsidR="00DA1D75">
        <w:rPr>
          <w:rFonts w:ascii="Times New Roman" w:eastAsiaTheme="minorEastAsia" w:hAnsi="Times New Roman" w:cs="Times New Roman"/>
          <w:sz w:val="28"/>
          <w:szCs w:val="28"/>
          <w:lang w:eastAsia="uk-UA"/>
        </w:rPr>
        <w:t>тел.: (096)-228-27-72 Олександр Хоріщенко</w:t>
      </w:r>
      <w:r w:rsidRPr="00A7467B">
        <w:rPr>
          <w:rFonts w:ascii="Times New Roman" w:eastAsiaTheme="minorEastAsia" w:hAnsi="Times New Roman" w:cs="Times New Roman"/>
          <w:sz w:val="28"/>
          <w:szCs w:val="28"/>
          <w:lang w:eastAsia="uk-UA"/>
        </w:rPr>
        <w:t>.</w:t>
      </w:r>
    </w:p>
    <w:p w14:paraId="38787152" w14:textId="334012A5" w:rsidR="00A7467B" w:rsidRPr="0065427F" w:rsidRDefault="00A7467B" w:rsidP="00615CA9">
      <w:pPr>
        <w:suppressAutoHyphens w:val="0"/>
        <w:spacing w:after="0" w:line="240" w:lineRule="auto"/>
        <w:ind w:firstLine="708"/>
        <w:rPr>
          <w:rFonts w:ascii="Times New Roman" w:eastAsiaTheme="minorEastAsia" w:hAnsi="Times New Roman" w:cs="Times New Roman"/>
          <w:sz w:val="28"/>
          <w:szCs w:val="28"/>
          <w:lang w:eastAsia="uk-UA"/>
        </w:rPr>
      </w:pPr>
      <w:r w:rsidRPr="00A7467B">
        <w:rPr>
          <w:rFonts w:ascii="Times New Roman" w:eastAsiaTheme="minorEastAsia" w:hAnsi="Times New Roman" w:cs="Times New Roman"/>
          <w:sz w:val="28"/>
          <w:szCs w:val="28"/>
          <w:lang w:eastAsia="uk-UA"/>
        </w:rPr>
        <w:t>До</w:t>
      </w:r>
      <w:r w:rsidR="00DA1D75">
        <w:rPr>
          <w:rFonts w:ascii="Times New Roman" w:eastAsiaTheme="minorEastAsia" w:hAnsi="Times New Roman" w:cs="Times New Roman"/>
          <w:sz w:val="28"/>
          <w:szCs w:val="28"/>
          <w:lang w:eastAsia="uk-UA"/>
        </w:rPr>
        <w:t xml:space="preserve">даток: Умови проведення </w:t>
      </w:r>
      <w:r w:rsidR="00DA1D75" w:rsidRPr="0065427F">
        <w:rPr>
          <w:rFonts w:ascii="Times New Roman" w:eastAsiaTheme="minorEastAsia" w:hAnsi="Times New Roman" w:cs="Times New Roman"/>
          <w:sz w:val="28"/>
          <w:szCs w:val="28"/>
          <w:lang w:eastAsia="uk-UA"/>
        </w:rPr>
        <w:t>Змагань</w:t>
      </w:r>
      <w:r w:rsidRPr="0065427F">
        <w:rPr>
          <w:rFonts w:ascii="Times New Roman" w:eastAsiaTheme="minorEastAsia" w:hAnsi="Times New Roman" w:cs="Times New Roman"/>
          <w:sz w:val="28"/>
          <w:szCs w:val="28"/>
          <w:lang w:eastAsia="uk-UA"/>
        </w:rPr>
        <w:t xml:space="preserve"> </w:t>
      </w:r>
      <w:r w:rsidR="000A7432">
        <w:rPr>
          <w:rFonts w:ascii="Times New Roman" w:eastAsiaTheme="minorEastAsia" w:hAnsi="Times New Roman" w:cs="Times New Roman"/>
          <w:sz w:val="28"/>
          <w:szCs w:val="28"/>
          <w:lang w:eastAsia="uk-UA"/>
        </w:rPr>
        <w:t>на 7</w:t>
      </w:r>
      <w:r w:rsidRPr="0065427F">
        <w:rPr>
          <w:rFonts w:ascii="Times New Roman" w:eastAsiaTheme="minorEastAsia" w:hAnsi="Times New Roman" w:cs="Times New Roman"/>
          <w:sz w:val="28"/>
          <w:szCs w:val="28"/>
          <w:lang w:eastAsia="uk-UA"/>
        </w:rPr>
        <w:t xml:space="preserve"> арк. в 1 прим.</w:t>
      </w:r>
    </w:p>
    <w:p w14:paraId="7FA0247C" w14:textId="77777777" w:rsidR="00A7467B" w:rsidRPr="00A7467B" w:rsidRDefault="00A7467B" w:rsidP="00A7467B">
      <w:pPr>
        <w:suppressAutoHyphens w:val="0"/>
        <w:rPr>
          <w:rFonts w:ascii="Times New Roman" w:eastAsiaTheme="minorEastAsia" w:hAnsi="Times New Roman" w:cs="Times New Roman"/>
          <w:sz w:val="28"/>
          <w:szCs w:val="28"/>
          <w:lang w:eastAsia="uk-UA"/>
        </w:rPr>
      </w:pPr>
    </w:p>
    <w:p w14:paraId="04B435E7" w14:textId="64B0C806" w:rsidR="00A7467B" w:rsidRPr="00A7467B" w:rsidRDefault="00DA1D75" w:rsidP="00A7467B">
      <w:pPr>
        <w:suppressAutoHyphens w:val="0"/>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Д</w:t>
      </w:r>
      <w:r w:rsidR="00A7467B" w:rsidRPr="00A7467B">
        <w:rPr>
          <w:rFonts w:ascii="Times New Roman" w:eastAsiaTheme="minorEastAsia" w:hAnsi="Times New Roman" w:cs="Times New Roman"/>
          <w:sz w:val="28"/>
          <w:szCs w:val="28"/>
          <w:lang w:eastAsia="uk-UA"/>
        </w:rPr>
        <w:t xml:space="preserve">иректор                                    </w:t>
      </w:r>
      <w:r>
        <w:rPr>
          <w:rFonts w:ascii="Times New Roman" w:eastAsiaTheme="minorEastAsia" w:hAnsi="Times New Roman" w:cs="Times New Roman"/>
          <w:sz w:val="28"/>
          <w:szCs w:val="28"/>
          <w:lang w:eastAsia="uk-UA"/>
        </w:rPr>
        <w:t xml:space="preserve">                            </w:t>
      </w:r>
      <w:r w:rsidR="00A7467B" w:rsidRPr="00A7467B">
        <w:rPr>
          <w:rFonts w:ascii="Times New Roman" w:eastAsiaTheme="minorEastAsia" w:hAnsi="Times New Roman" w:cs="Times New Roman"/>
          <w:sz w:val="28"/>
          <w:szCs w:val="28"/>
          <w:lang w:eastAsia="uk-UA"/>
        </w:rPr>
        <w:t xml:space="preserve">                      Геннадій ШКУРА</w:t>
      </w:r>
    </w:p>
    <w:p w14:paraId="79F984A5" w14:textId="4F8CD356" w:rsidR="00A7467B" w:rsidRDefault="00A7467B" w:rsidP="00A7467B">
      <w:pPr>
        <w:suppressAutoHyphens w:val="0"/>
        <w:rPr>
          <w:rFonts w:ascii="Times New Roman" w:eastAsiaTheme="minorEastAsia" w:hAnsi="Times New Roman" w:cs="Times New Roman"/>
          <w:sz w:val="24"/>
          <w:szCs w:val="24"/>
          <w:lang w:eastAsia="uk-UA"/>
        </w:rPr>
      </w:pPr>
      <w:r w:rsidRPr="00A7467B">
        <w:rPr>
          <w:rFonts w:ascii="Times New Roman" w:eastAsiaTheme="minorEastAsia" w:hAnsi="Times New Roman" w:cs="Times New Roman"/>
          <w:sz w:val="24"/>
          <w:szCs w:val="24"/>
          <w:lang w:eastAsia="uk-UA"/>
        </w:rPr>
        <w:t>Ірина Левіна (044) 253-75-25</w:t>
      </w:r>
    </w:p>
    <w:p w14:paraId="68946F8B" w14:textId="77777777" w:rsidR="00DC5A31" w:rsidRPr="00A7467B" w:rsidRDefault="00DC5A31" w:rsidP="00A7467B">
      <w:pPr>
        <w:suppressAutoHyphens w:val="0"/>
        <w:rPr>
          <w:rFonts w:ascii="Times New Roman" w:eastAsiaTheme="minorEastAsia" w:hAnsi="Times New Roman" w:cs="Times New Roman"/>
          <w:sz w:val="24"/>
          <w:szCs w:val="24"/>
          <w:lang w:eastAsia="uk-UA"/>
        </w:rPr>
      </w:pPr>
    </w:p>
    <w:tbl>
      <w:tblPr>
        <w:tblW w:w="9855" w:type="dxa"/>
        <w:tblInd w:w="-108" w:type="dxa"/>
        <w:tblBorders>
          <w:top w:val="nil"/>
          <w:left w:val="nil"/>
          <w:bottom w:val="nil"/>
          <w:right w:val="nil"/>
          <w:insideH w:val="nil"/>
          <w:insideV w:val="nil"/>
        </w:tblBorders>
        <w:tblLayout w:type="fixed"/>
        <w:tblCellMar>
          <w:left w:w="10" w:type="dxa"/>
          <w:right w:w="10" w:type="dxa"/>
        </w:tblCellMar>
        <w:tblLook w:val="0400" w:firstRow="0" w:lastRow="0" w:firstColumn="0" w:lastColumn="0" w:noHBand="0" w:noVBand="1"/>
      </w:tblPr>
      <w:tblGrid>
        <w:gridCol w:w="9855"/>
      </w:tblGrid>
      <w:tr w:rsidR="00A7467B" w:rsidRPr="00A7467B" w14:paraId="392D1442" w14:textId="77777777" w:rsidTr="00636ED9">
        <w:tc>
          <w:tcPr>
            <w:tcW w:w="9855" w:type="dxa"/>
          </w:tcPr>
          <w:p w14:paraId="09AB4896" w14:textId="77777777" w:rsidR="00A7467B" w:rsidRPr="00A7467B" w:rsidRDefault="00A7467B" w:rsidP="003D6654">
            <w:pPr>
              <w:suppressAutoHyphens w:val="0"/>
              <w:spacing w:after="0" w:line="240" w:lineRule="auto"/>
              <w:ind w:firstLine="6909"/>
              <w:jc w:val="both"/>
              <w:rPr>
                <w:rFonts w:ascii="Times New Roman" w:eastAsiaTheme="minorEastAsia" w:hAnsi="Times New Roman" w:cs="Times New Roman"/>
                <w:sz w:val="24"/>
                <w:szCs w:val="24"/>
                <w:lang w:eastAsia="uk-UA"/>
              </w:rPr>
            </w:pPr>
            <w:r w:rsidRPr="00A7467B">
              <w:rPr>
                <w:rFonts w:ascii="Times New Roman" w:eastAsiaTheme="minorEastAsia" w:hAnsi="Times New Roman" w:cs="Times New Roman"/>
                <w:sz w:val="24"/>
                <w:szCs w:val="24"/>
                <w:lang w:eastAsia="uk-UA"/>
              </w:rPr>
              <w:lastRenderedPageBreak/>
              <w:t xml:space="preserve">Додаток </w:t>
            </w:r>
          </w:p>
          <w:p w14:paraId="0B0C63E8" w14:textId="4480A336" w:rsidR="00A7467B" w:rsidRPr="00A7467B" w:rsidRDefault="00A7467B" w:rsidP="003D6654">
            <w:pPr>
              <w:suppressAutoHyphens w:val="0"/>
              <w:spacing w:after="0" w:line="240" w:lineRule="auto"/>
              <w:ind w:firstLine="6909"/>
              <w:jc w:val="both"/>
              <w:rPr>
                <w:rFonts w:ascii="Times New Roman" w:eastAsiaTheme="minorEastAsia" w:hAnsi="Times New Roman" w:cs="Times New Roman"/>
                <w:sz w:val="24"/>
                <w:szCs w:val="24"/>
                <w:lang w:eastAsia="uk-UA"/>
              </w:rPr>
            </w:pPr>
            <w:r w:rsidRPr="00A7467B">
              <w:rPr>
                <w:rFonts w:ascii="Times New Roman" w:eastAsiaTheme="minorEastAsia" w:hAnsi="Times New Roman" w:cs="Times New Roman"/>
                <w:sz w:val="24"/>
                <w:szCs w:val="24"/>
                <w:lang w:eastAsia="uk-UA"/>
              </w:rPr>
              <w:t>лист УДЦПО</w:t>
            </w:r>
          </w:p>
          <w:p w14:paraId="756184B5" w14:textId="456B1D01" w:rsidR="00A7467B" w:rsidRPr="00A7467B" w:rsidRDefault="00A7467B" w:rsidP="003D6654">
            <w:pPr>
              <w:suppressAutoHyphens w:val="0"/>
              <w:spacing w:after="0" w:line="240" w:lineRule="auto"/>
              <w:ind w:firstLine="6909"/>
              <w:jc w:val="both"/>
              <w:rPr>
                <w:rFonts w:eastAsiaTheme="minorEastAsia"/>
                <w:sz w:val="24"/>
                <w:szCs w:val="24"/>
                <w:lang w:eastAsia="uk-UA"/>
              </w:rPr>
            </w:pPr>
            <w:r w:rsidRPr="00A7467B">
              <w:rPr>
                <w:rFonts w:ascii="Times New Roman" w:eastAsiaTheme="minorEastAsia" w:hAnsi="Times New Roman" w:cs="Times New Roman"/>
                <w:sz w:val="24"/>
                <w:szCs w:val="24"/>
                <w:lang w:eastAsia="uk-UA"/>
              </w:rPr>
              <w:t xml:space="preserve">від </w:t>
            </w:r>
            <w:r w:rsidR="00CC36F7">
              <w:rPr>
                <w:rFonts w:ascii="Times New Roman" w:eastAsiaTheme="minorEastAsia" w:hAnsi="Times New Roman" w:cs="Times New Roman"/>
                <w:sz w:val="24"/>
                <w:szCs w:val="24"/>
                <w:lang w:eastAsia="uk-UA"/>
              </w:rPr>
              <w:t>02.10.2024</w:t>
            </w:r>
            <w:r w:rsidR="003D6654">
              <w:rPr>
                <w:rFonts w:ascii="Times New Roman" w:eastAsiaTheme="minorEastAsia" w:hAnsi="Times New Roman" w:cs="Times New Roman"/>
                <w:sz w:val="24"/>
                <w:szCs w:val="24"/>
                <w:lang w:eastAsia="uk-UA"/>
              </w:rPr>
              <w:t xml:space="preserve"> р. </w:t>
            </w:r>
            <w:r w:rsidR="00CC36F7">
              <w:rPr>
                <w:rFonts w:ascii="Times New Roman" w:eastAsiaTheme="minorEastAsia" w:hAnsi="Times New Roman" w:cs="Times New Roman"/>
                <w:sz w:val="24"/>
                <w:szCs w:val="24"/>
                <w:lang w:eastAsia="uk-UA"/>
              </w:rPr>
              <w:t xml:space="preserve"> № 10-04</w:t>
            </w:r>
          </w:p>
        </w:tc>
      </w:tr>
    </w:tbl>
    <w:p w14:paraId="23DACA79" w14:textId="77777777" w:rsidR="003D6654" w:rsidRDefault="003D6654" w:rsidP="007033E3">
      <w:pPr>
        <w:spacing w:after="0" w:line="240" w:lineRule="auto"/>
        <w:contextualSpacing/>
        <w:jc w:val="center"/>
        <w:rPr>
          <w:rFonts w:ascii="Times New Roman" w:hAnsi="Times New Roman" w:cs="Times New Roman"/>
          <w:sz w:val="28"/>
          <w:szCs w:val="28"/>
        </w:rPr>
      </w:pPr>
    </w:p>
    <w:p w14:paraId="7B97C2D4" w14:textId="5F2EDCD5" w:rsidR="00826F67" w:rsidRPr="00E21148" w:rsidRDefault="00A7467B" w:rsidP="007033E3">
      <w:pPr>
        <w:spacing w:after="0" w:line="240" w:lineRule="auto"/>
        <w:contextualSpacing/>
        <w:jc w:val="center"/>
        <w:rPr>
          <w:rFonts w:ascii="Times New Roman" w:hAnsi="Times New Roman" w:cs="Times New Roman"/>
          <w:sz w:val="28"/>
          <w:szCs w:val="28"/>
        </w:rPr>
      </w:pPr>
      <w:r w:rsidRPr="00E21148">
        <w:rPr>
          <w:rFonts w:ascii="Times New Roman" w:hAnsi="Times New Roman" w:cs="Times New Roman"/>
          <w:sz w:val="28"/>
          <w:szCs w:val="28"/>
        </w:rPr>
        <w:t>Умови проведення</w:t>
      </w:r>
    </w:p>
    <w:p w14:paraId="081A4C42" w14:textId="6589CF95" w:rsidR="00826F67" w:rsidRPr="00E21148" w:rsidRDefault="00A7467B" w:rsidP="007033E3">
      <w:pPr>
        <w:spacing w:after="0" w:line="240" w:lineRule="auto"/>
        <w:contextualSpacing/>
        <w:jc w:val="center"/>
        <w:rPr>
          <w:rFonts w:ascii="Times New Roman" w:hAnsi="Times New Roman" w:cs="Times New Roman"/>
          <w:sz w:val="28"/>
          <w:szCs w:val="28"/>
        </w:rPr>
      </w:pPr>
      <w:r w:rsidRPr="00E21148">
        <w:rPr>
          <w:rFonts w:ascii="Times New Roman" w:hAnsi="Times New Roman" w:cs="Times New Roman"/>
          <w:sz w:val="28"/>
          <w:szCs w:val="28"/>
        </w:rPr>
        <w:t>Всеукраїнських відкритих</w:t>
      </w:r>
      <w:r w:rsidR="00830557" w:rsidRPr="00E21148">
        <w:rPr>
          <w:rFonts w:ascii="Times New Roman" w:hAnsi="Times New Roman" w:cs="Times New Roman"/>
          <w:sz w:val="28"/>
          <w:szCs w:val="28"/>
        </w:rPr>
        <w:t xml:space="preserve"> </w:t>
      </w:r>
      <w:r w:rsidRPr="00E21148">
        <w:rPr>
          <w:rFonts w:ascii="Times New Roman" w:hAnsi="Times New Roman" w:cs="Times New Roman"/>
          <w:sz w:val="28"/>
          <w:szCs w:val="28"/>
        </w:rPr>
        <w:t>змагань</w:t>
      </w:r>
      <w:r w:rsidR="00986B5A" w:rsidRPr="00E21148">
        <w:rPr>
          <w:rFonts w:ascii="Times New Roman" w:hAnsi="Times New Roman" w:cs="Times New Roman"/>
          <w:sz w:val="28"/>
          <w:szCs w:val="28"/>
        </w:rPr>
        <w:t xml:space="preserve"> з робототехніки</w:t>
      </w:r>
    </w:p>
    <w:p w14:paraId="08D7AA33" w14:textId="77777777" w:rsidR="00F04A60" w:rsidRPr="008B0426" w:rsidRDefault="00F04A60" w:rsidP="00F04A60">
      <w:pPr>
        <w:spacing w:after="0" w:line="240" w:lineRule="auto"/>
        <w:contextualSpacing/>
        <w:jc w:val="center"/>
        <w:rPr>
          <w:rFonts w:ascii="Times New Roman" w:hAnsi="Times New Roman" w:cs="Times New Roman"/>
          <w:sz w:val="28"/>
          <w:szCs w:val="28"/>
        </w:rPr>
      </w:pPr>
      <w:r w:rsidRPr="008B0426">
        <w:rPr>
          <w:rFonts w:ascii="Times New Roman" w:hAnsi="Times New Roman" w:cs="Times New Roman"/>
          <w:sz w:val="28"/>
          <w:szCs w:val="28"/>
        </w:rPr>
        <w:t>(заочних/онлайн формат)</w:t>
      </w:r>
    </w:p>
    <w:p w14:paraId="54A9125C" w14:textId="77777777" w:rsidR="00F04A60" w:rsidRPr="008B0426" w:rsidRDefault="00F04A60" w:rsidP="00F04A60">
      <w:pPr>
        <w:spacing w:after="0" w:line="240" w:lineRule="auto"/>
        <w:contextualSpacing/>
        <w:jc w:val="center"/>
        <w:rPr>
          <w:rFonts w:ascii="Times New Roman" w:eastAsia="Times New Roman" w:hAnsi="Times New Roman" w:cs="Times New Roman"/>
          <w:b/>
          <w:sz w:val="28"/>
          <w:szCs w:val="28"/>
        </w:rPr>
      </w:pPr>
    </w:p>
    <w:p w14:paraId="49C360B0" w14:textId="4074CC18" w:rsidR="00826F67" w:rsidRPr="00F842B1" w:rsidRDefault="00AE6B8C" w:rsidP="007033E3">
      <w:pPr>
        <w:spacing w:after="0" w:line="240" w:lineRule="auto"/>
        <w:contextualSpacing/>
        <w:jc w:val="center"/>
        <w:rPr>
          <w:rFonts w:ascii="Times New Roman" w:eastAsia="Times New Roman" w:hAnsi="Times New Roman" w:cs="Times New Roman"/>
          <w:b/>
          <w:sz w:val="28"/>
          <w:szCs w:val="28"/>
        </w:rPr>
      </w:pPr>
      <w:r w:rsidRPr="00F842B1">
        <w:rPr>
          <w:rFonts w:ascii="Times New Roman" w:eastAsia="Times New Roman" w:hAnsi="Times New Roman" w:cs="Times New Roman"/>
          <w:b/>
          <w:sz w:val="28"/>
          <w:szCs w:val="28"/>
        </w:rPr>
        <w:t>1. ЗАГАЛЬНІ ПОЛОЖЕННЯ</w:t>
      </w:r>
    </w:p>
    <w:p w14:paraId="676124DD" w14:textId="0238B8AF" w:rsidR="00826F67" w:rsidRPr="002F6EC7" w:rsidRDefault="00AE6B8C" w:rsidP="00D779FB">
      <w:pPr>
        <w:pStyle w:val="Default"/>
        <w:ind w:firstLine="567"/>
        <w:jc w:val="both"/>
        <w:rPr>
          <w:color w:val="auto"/>
          <w:sz w:val="28"/>
          <w:szCs w:val="28"/>
          <w:lang w:val="uk-UA"/>
        </w:rPr>
      </w:pPr>
      <w:r w:rsidRPr="00F842B1">
        <w:rPr>
          <w:rFonts w:eastAsia="Times New Roman"/>
          <w:color w:val="auto"/>
          <w:sz w:val="28"/>
          <w:szCs w:val="28"/>
          <w:lang w:val="uk-UA"/>
        </w:rPr>
        <w:t xml:space="preserve">1.1. </w:t>
      </w:r>
      <w:r w:rsidR="00F61D34" w:rsidRPr="00F04A60">
        <w:rPr>
          <w:color w:val="auto"/>
          <w:sz w:val="28"/>
          <w:szCs w:val="28"/>
          <w:lang w:val="uk-UA"/>
        </w:rPr>
        <w:t xml:space="preserve">Всеукраїнські </w:t>
      </w:r>
      <w:r w:rsidR="00346808" w:rsidRPr="00F04A60">
        <w:rPr>
          <w:color w:val="auto"/>
          <w:sz w:val="28"/>
          <w:szCs w:val="28"/>
          <w:lang w:val="uk-UA"/>
        </w:rPr>
        <w:t xml:space="preserve">відкриті </w:t>
      </w:r>
      <w:r w:rsidR="00986B5A" w:rsidRPr="00F04A60">
        <w:rPr>
          <w:color w:val="auto"/>
          <w:sz w:val="28"/>
          <w:szCs w:val="28"/>
          <w:lang w:val="uk-UA"/>
        </w:rPr>
        <w:t xml:space="preserve">змагання з робототехніки </w:t>
      </w:r>
      <w:r w:rsidRPr="00F04A60">
        <w:rPr>
          <w:rFonts w:eastAsia="Times New Roman"/>
          <w:color w:val="auto"/>
          <w:sz w:val="28"/>
          <w:szCs w:val="28"/>
          <w:lang w:val="uk-UA"/>
        </w:rPr>
        <w:t xml:space="preserve">(далі </w:t>
      </w:r>
      <w:r w:rsidR="001E3F09">
        <w:rPr>
          <w:rFonts w:eastAsia="Times New Roman"/>
          <w:color w:val="auto"/>
          <w:sz w:val="28"/>
          <w:szCs w:val="28"/>
          <w:lang w:val="uk-UA"/>
        </w:rPr>
        <w:t>–</w:t>
      </w:r>
      <w:r w:rsidRPr="00F842B1">
        <w:rPr>
          <w:rFonts w:eastAsia="Times New Roman"/>
          <w:color w:val="auto"/>
          <w:sz w:val="28"/>
          <w:szCs w:val="28"/>
          <w:lang w:val="uk-UA"/>
        </w:rPr>
        <w:t xml:space="preserve"> </w:t>
      </w:r>
      <w:r w:rsidR="005B2090" w:rsidRPr="00F842B1">
        <w:rPr>
          <w:rFonts w:eastAsia="Times New Roman"/>
          <w:color w:val="auto"/>
          <w:sz w:val="28"/>
          <w:szCs w:val="28"/>
          <w:lang w:val="uk-UA"/>
        </w:rPr>
        <w:t>Змагання</w:t>
      </w:r>
      <w:r w:rsidRPr="00F842B1">
        <w:rPr>
          <w:rFonts w:eastAsia="Times New Roman"/>
          <w:color w:val="auto"/>
          <w:sz w:val="28"/>
          <w:szCs w:val="28"/>
          <w:lang w:val="uk-UA"/>
        </w:rPr>
        <w:t xml:space="preserve">) </w:t>
      </w:r>
      <w:r w:rsidRPr="00E21148">
        <w:rPr>
          <w:rFonts w:eastAsia="Times New Roman"/>
          <w:bCs/>
          <w:color w:val="auto"/>
          <w:sz w:val="28"/>
          <w:szCs w:val="28"/>
          <w:lang w:val="uk-UA"/>
        </w:rPr>
        <w:t>провод</w:t>
      </w:r>
      <w:r w:rsidR="005B2090" w:rsidRPr="00E21148">
        <w:rPr>
          <w:rFonts w:eastAsia="Times New Roman"/>
          <w:bCs/>
          <w:color w:val="auto"/>
          <w:sz w:val="28"/>
          <w:szCs w:val="28"/>
          <w:lang w:val="uk-UA"/>
        </w:rPr>
        <w:t>я</w:t>
      </w:r>
      <w:r w:rsidRPr="00E21148">
        <w:rPr>
          <w:rFonts w:eastAsia="Times New Roman"/>
          <w:bCs/>
          <w:color w:val="auto"/>
          <w:sz w:val="28"/>
          <w:szCs w:val="28"/>
          <w:lang w:val="uk-UA"/>
        </w:rPr>
        <w:t xml:space="preserve">ться з </w:t>
      </w:r>
      <w:r w:rsidR="00406515" w:rsidRPr="00E21148">
        <w:rPr>
          <w:rFonts w:eastAsia="Times New Roman"/>
          <w:bCs/>
          <w:color w:val="auto"/>
          <w:sz w:val="28"/>
          <w:szCs w:val="28"/>
          <w:lang w:val="uk-UA"/>
        </w:rPr>
        <w:t>метою</w:t>
      </w:r>
      <w:r w:rsidR="00406515" w:rsidRPr="00F842B1">
        <w:rPr>
          <w:rFonts w:eastAsia="Times New Roman"/>
          <w:color w:val="auto"/>
          <w:sz w:val="28"/>
          <w:szCs w:val="28"/>
          <w:lang w:val="uk-UA"/>
        </w:rPr>
        <w:t xml:space="preserve"> </w:t>
      </w:r>
      <w:r w:rsidRPr="00F842B1">
        <w:rPr>
          <w:color w:val="auto"/>
          <w:sz w:val="28"/>
          <w:szCs w:val="28"/>
          <w:lang w:val="uk-UA"/>
        </w:rPr>
        <w:t xml:space="preserve">розвитку STEM-освіти, </w:t>
      </w:r>
      <w:r w:rsidR="005F78E7" w:rsidRPr="00F842B1">
        <w:rPr>
          <w:color w:val="auto"/>
          <w:sz w:val="28"/>
          <w:szCs w:val="28"/>
          <w:lang w:val="uk-UA"/>
        </w:rPr>
        <w:t>популяризації робототехніки серед учнівської молоді, сприяння розвитку технічних навичок</w:t>
      </w:r>
      <w:r w:rsidR="00DC19CC" w:rsidRPr="00F842B1">
        <w:rPr>
          <w:color w:val="auto"/>
          <w:sz w:val="28"/>
          <w:szCs w:val="28"/>
          <w:lang w:val="uk-UA"/>
        </w:rPr>
        <w:t xml:space="preserve"> через освітні проекти з робототехніки, електроніки, програмування</w:t>
      </w:r>
      <w:r w:rsidR="005F78E7" w:rsidRPr="00F842B1">
        <w:rPr>
          <w:color w:val="auto"/>
          <w:sz w:val="28"/>
          <w:szCs w:val="28"/>
          <w:lang w:val="uk-UA"/>
        </w:rPr>
        <w:t xml:space="preserve">, креативного </w:t>
      </w:r>
      <w:r w:rsidR="005F78E7" w:rsidRPr="002F6EC7">
        <w:rPr>
          <w:color w:val="auto"/>
          <w:sz w:val="28"/>
          <w:szCs w:val="28"/>
          <w:lang w:val="uk-UA"/>
        </w:rPr>
        <w:t xml:space="preserve">мислення, командної співпраці та </w:t>
      </w:r>
      <w:r w:rsidR="00DC19CC" w:rsidRPr="002F6EC7">
        <w:rPr>
          <w:color w:val="auto"/>
          <w:sz w:val="28"/>
          <w:szCs w:val="28"/>
          <w:lang w:val="uk-UA"/>
        </w:rPr>
        <w:t xml:space="preserve">стимулювання </w:t>
      </w:r>
      <w:r w:rsidR="005F78E7" w:rsidRPr="002F6EC7">
        <w:rPr>
          <w:color w:val="auto"/>
          <w:sz w:val="28"/>
          <w:szCs w:val="28"/>
          <w:lang w:val="uk-UA"/>
        </w:rPr>
        <w:t>інтересу до сфери STEM</w:t>
      </w:r>
      <w:r w:rsidR="00DC19CC" w:rsidRPr="002F6EC7">
        <w:rPr>
          <w:color w:val="auto"/>
          <w:sz w:val="28"/>
          <w:szCs w:val="28"/>
          <w:lang w:val="uk-UA"/>
        </w:rPr>
        <w:t>.</w:t>
      </w:r>
    </w:p>
    <w:p w14:paraId="14D025D4" w14:textId="2DBAA133" w:rsidR="00826F67" w:rsidRPr="002F6EC7" w:rsidRDefault="00AE6B8C" w:rsidP="00D779FB">
      <w:pPr>
        <w:spacing w:after="0" w:line="240" w:lineRule="auto"/>
        <w:ind w:firstLine="567"/>
        <w:jc w:val="both"/>
        <w:rPr>
          <w:rFonts w:ascii="Times New Roman" w:eastAsia="Times New Roman" w:hAnsi="Times New Roman" w:cs="Times New Roman"/>
          <w:sz w:val="28"/>
          <w:szCs w:val="28"/>
        </w:rPr>
      </w:pPr>
      <w:r w:rsidRPr="002F6EC7">
        <w:rPr>
          <w:rFonts w:ascii="Times New Roman" w:eastAsia="Times New Roman" w:hAnsi="Times New Roman" w:cs="Times New Roman"/>
          <w:sz w:val="28"/>
          <w:szCs w:val="28"/>
        </w:rPr>
        <w:t xml:space="preserve">1.2. Предметом </w:t>
      </w:r>
      <w:r w:rsidR="005B2090" w:rsidRPr="002F6EC7">
        <w:rPr>
          <w:rFonts w:ascii="Times New Roman" w:eastAsia="Times New Roman" w:hAnsi="Times New Roman" w:cs="Times New Roman"/>
          <w:sz w:val="28"/>
          <w:szCs w:val="28"/>
        </w:rPr>
        <w:t>Змагань</w:t>
      </w:r>
      <w:r w:rsidRPr="002F6EC7">
        <w:rPr>
          <w:rFonts w:ascii="Times New Roman" w:eastAsia="Times New Roman" w:hAnsi="Times New Roman" w:cs="Times New Roman"/>
          <w:sz w:val="28"/>
          <w:szCs w:val="28"/>
        </w:rPr>
        <w:t xml:space="preserve"> є </w:t>
      </w:r>
      <w:proofErr w:type="spellStart"/>
      <w:r w:rsidR="00406515" w:rsidRPr="00346808">
        <w:rPr>
          <w:rFonts w:ascii="Times New Roman" w:eastAsia="Times New Roman" w:hAnsi="Times New Roman" w:cs="Times New Roman"/>
          <w:i/>
          <w:iCs/>
          <w:sz w:val="28"/>
          <w:szCs w:val="28"/>
        </w:rPr>
        <w:t>про</w:t>
      </w:r>
      <w:r w:rsidR="00B9166A" w:rsidRPr="00346808">
        <w:rPr>
          <w:rFonts w:ascii="Times New Roman" w:eastAsia="Times New Roman" w:hAnsi="Times New Roman" w:cs="Times New Roman"/>
          <w:i/>
          <w:iCs/>
          <w:sz w:val="28"/>
          <w:szCs w:val="28"/>
        </w:rPr>
        <w:t>є</w:t>
      </w:r>
      <w:r w:rsidR="00406515" w:rsidRPr="00346808">
        <w:rPr>
          <w:rFonts w:ascii="Times New Roman" w:eastAsia="Times New Roman" w:hAnsi="Times New Roman" w:cs="Times New Roman"/>
          <w:i/>
          <w:iCs/>
          <w:sz w:val="28"/>
          <w:szCs w:val="28"/>
        </w:rPr>
        <w:t>кти</w:t>
      </w:r>
      <w:proofErr w:type="spellEnd"/>
      <w:r w:rsidRPr="002F6EC7">
        <w:rPr>
          <w:rFonts w:ascii="Times New Roman" w:eastAsia="Times New Roman" w:hAnsi="Times New Roman" w:cs="Times New Roman"/>
          <w:sz w:val="28"/>
          <w:szCs w:val="28"/>
        </w:rPr>
        <w:t>, в основі яких лежать техноло</w:t>
      </w:r>
      <w:r w:rsidR="00CC338E" w:rsidRPr="002F6EC7">
        <w:rPr>
          <w:rFonts w:ascii="Times New Roman" w:eastAsia="Times New Roman" w:hAnsi="Times New Roman" w:cs="Times New Roman"/>
          <w:sz w:val="28"/>
          <w:szCs w:val="28"/>
        </w:rPr>
        <w:t>гі</w:t>
      </w:r>
      <w:r w:rsidRPr="002F6EC7">
        <w:rPr>
          <w:rFonts w:ascii="Times New Roman" w:eastAsia="Times New Roman" w:hAnsi="Times New Roman" w:cs="Times New Roman"/>
          <w:sz w:val="28"/>
          <w:szCs w:val="28"/>
        </w:rPr>
        <w:t>ї, створення, налаштування та демонстрації програмно технічних систем.</w:t>
      </w:r>
    </w:p>
    <w:p w14:paraId="489839FF" w14:textId="41D84764" w:rsidR="00B9166A" w:rsidRPr="002F6EC7" w:rsidRDefault="00B9166A" w:rsidP="007033E3">
      <w:pPr>
        <w:spacing w:after="0" w:line="240" w:lineRule="auto"/>
        <w:ind w:firstLine="709"/>
        <w:jc w:val="both"/>
        <w:rPr>
          <w:rFonts w:ascii="Times New Roman" w:eastAsia="Times New Roman" w:hAnsi="Times New Roman" w:cs="Times New Roman"/>
          <w:sz w:val="28"/>
          <w:szCs w:val="28"/>
        </w:rPr>
      </w:pPr>
      <w:r w:rsidRPr="002F6EC7">
        <w:rPr>
          <w:rFonts w:ascii="Times New Roman" w:eastAsia="Times New Roman" w:hAnsi="Times New Roman" w:cs="Times New Roman"/>
          <w:sz w:val="28"/>
          <w:szCs w:val="28"/>
        </w:rPr>
        <w:t xml:space="preserve">Під </w:t>
      </w:r>
      <w:proofErr w:type="spellStart"/>
      <w:r w:rsidRPr="00F04A60">
        <w:rPr>
          <w:rFonts w:ascii="Times New Roman" w:eastAsia="Times New Roman" w:hAnsi="Times New Roman" w:cs="Times New Roman"/>
          <w:bCs/>
          <w:sz w:val="28"/>
          <w:szCs w:val="28"/>
        </w:rPr>
        <w:t>проєктом</w:t>
      </w:r>
      <w:proofErr w:type="spellEnd"/>
      <w:r w:rsidRPr="002F6EC7">
        <w:rPr>
          <w:rFonts w:ascii="Times New Roman" w:eastAsia="Times New Roman" w:hAnsi="Times New Roman" w:cs="Times New Roman"/>
          <w:sz w:val="28"/>
          <w:szCs w:val="28"/>
        </w:rPr>
        <w:t xml:space="preserve"> розуміється </w:t>
      </w:r>
      <w:r w:rsidR="00E02FE4" w:rsidRPr="002F6EC7">
        <w:rPr>
          <w:rFonts w:ascii="Times New Roman" w:eastAsia="Times New Roman" w:hAnsi="Times New Roman" w:cs="Times New Roman"/>
          <w:sz w:val="28"/>
          <w:szCs w:val="28"/>
        </w:rPr>
        <w:t xml:space="preserve">завершений </w:t>
      </w:r>
      <w:r w:rsidRPr="002F6EC7">
        <w:rPr>
          <w:rFonts w:ascii="Times New Roman" w:eastAsia="Times New Roman" w:hAnsi="Times New Roman" w:cs="Times New Roman"/>
          <w:sz w:val="28"/>
          <w:szCs w:val="28"/>
        </w:rPr>
        <w:t>результат інженерної творчості</w:t>
      </w:r>
      <w:r w:rsidR="00E02FE4" w:rsidRPr="002F6EC7">
        <w:rPr>
          <w:rFonts w:ascii="Times New Roman" w:eastAsia="Times New Roman" w:hAnsi="Times New Roman" w:cs="Times New Roman"/>
          <w:sz w:val="28"/>
          <w:szCs w:val="28"/>
        </w:rPr>
        <w:t xml:space="preserve"> учасників Змагань</w:t>
      </w:r>
      <w:r w:rsidRPr="002F6EC7">
        <w:rPr>
          <w:rFonts w:ascii="Times New Roman" w:eastAsia="Times New Roman" w:hAnsi="Times New Roman" w:cs="Times New Roman"/>
          <w:sz w:val="28"/>
          <w:szCs w:val="28"/>
        </w:rPr>
        <w:t>, що передбачає створення, програмування та випробування робота для вирішення конкретної задачі або серії завдань.</w:t>
      </w:r>
    </w:p>
    <w:p w14:paraId="3155EDC6" w14:textId="7A787AB7" w:rsidR="00826F67" w:rsidRPr="002F6EC7" w:rsidRDefault="00AE6B8C" w:rsidP="003D6654">
      <w:pPr>
        <w:tabs>
          <w:tab w:val="left" w:pos="993"/>
        </w:tabs>
        <w:spacing w:after="0" w:line="240" w:lineRule="auto"/>
        <w:ind w:firstLine="567"/>
        <w:jc w:val="both"/>
        <w:rPr>
          <w:rFonts w:ascii="Times New Roman" w:eastAsia="Times New Roman" w:hAnsi="Times New Roman" w:cs="Times New Roman"/>
          <w:sz w:val="28"/>
          <w:szCs w:val="28"/>
        </w:rPr>
      </w:pPr>
      <w:r w:rsidRPr="002F6EC7">
        <w:rPr>
          <w:rFonts w:ascii="Times New Roman" w:eastAsia="Times New Roman" w:hAnsi="Times New Roman" w:cs="Times New Roman"/>
          <w:sz w:val="28"/>
          <w:szCs w:val="28"/>
        </w:rPr>
        <w:t>1.</w:t>
      </w:r>
      <w:r w:rsidR="008B0426">
        <w:rPr>
          <w:rFonts w:ascii="Times New Roman" w:eastAsia="Times New Roman" w:hAnsi="Times New Roman" w:cs="Times New Roman"/>
          <w:sz w:val="28"/>
          <w:szCs w:val="28"/>
        </w:rPr>
        <w:t>3</w:t>
      </w:r>
      <w:r w:rsidRPr="002F6EC7">
        <w:rPr>
          <w:rFonts w:ascii="Times New Roman" w:eastAsia="Times New Roman" w:hAnsi="Times New Roman" w:cs="Times New Roman"/>
          <w:sz w:val="28"/>
          <w:szCs w:val="28"/>
        </w:rPr>
        <w:t xml:space="preserve">. Інформаційне забезпечення </w:t>
      </w:r>
      <w:r w:rsidR="005B2090" w:rsidRPr="002F6EC7">
        <w:rPr>
          <w:rFonts w:ascii="Times New Roman" w:eastAsia="Times New Roman" w:hAnsi="Times New Roman" w:cs="Times New Roman"/>
          <w:sz w:val="28"/>
          <w:szCs w:val="28"/>
        </w:rPr>
        <w:t>Змагання</w:t>
      </w:r>
      <w:r w:rsidRPr="002F6EC7">
        <w:rPr>
          <w:rFonts w:ascii="Times New Roman" w:eastAsia="Times New Roman" w:hAnsi="Times New Roman" w:cs="Times New Roman"/>
          <w:sz w:val="28"/>
          <w:szCs w:val="28"/>
        </w:rPr>
        <w:t xml:space="preserve"> спрямоване на привернення уваги спільноти щодо вирішення наступних завдань:</w:t>
      </w:r>
    </w:p>
    <w:p w14:paraId="488FA463" w14:textId="77777777" w:rsidR="00826F67" w:rsidRPr="002F6EC7" w:rsidRDefault="00AE6B8C" w:rsidP="003D6654">
      <w:pPr>
        <w:numPr>
          <w:ilvl w:val="0"/>
          <w:numId w:val="1"/>
        </w:numPr>
        <w:tabs>
          <w:tab w:val="left" w:pos="1276"/>
        </w:tabs>
        <w:spacing w:after="0" w:line="240" w:lineRule="auto"/>
        <w:ind w:left="0" w:firstLine="851"/>
        <w:contextualSpacing/>
        <w:jc w:val="both"/>
        <w:rPr>
          <w:rFonts w:ascii="Times New Roman" w:eastAsia="Times New Roman" w:hAnsi="Times New Roman" w:cs="Times New Roman"/>
          <w:sz w:val="28"/>
          <w:szCs w:val="28"/>
        </w:rPr>
      </w:pPr>
      <w:r w:rsidRPr="002F6EC7">
        <w:rPr>
          <w:rFonts w:ascii="Times New Roman" w:eastAsia="Times New Roman" w:hAnsi="Times New Roman" w:cs="Times New Roman"/>
          <w:sz w:val="28"/>
          <w:szCs w:val="28"/>
        </w:rPr>
        <w:t xml:space="preserve">стимулювання творчого і винахідницького потенціалу учнівської молоді, розвитку та застосування набутих </w:t>
      </w:r>
      <w:proofErr w:type="spellStart"/>
      <w:r w:rsidRPr="002F6EC7">
        <w:rPr>
          <w:rFonts w:ascii="Times New Roman" w:eastAsia="Times New Roman" w:hAnsi="Times New Roman" w:cs="Times New Roman"/>
          <w:sz w:val="28"/>
          <w:szCs w:val="28"/>
        </w:rPr>
        <w:t>компетентностей</w:t>
      </w:r>
      <w:proofErr w:type="spellEnd"/>
      <w:r w:rsidRPr="002F6EC7">
        <w:rPr>
          <w:rFonts w:ascii="Times New Roman" w:eastAsia="Times New Roman" w:hAnsi="Times New Roman" w:cs="Times New Roman"/>
          <w:sz w:val="28"/>
          <w:szCs w:val="28"/>
        </w:rPr>
        <w:t>;</w:t>
      </w:r>
    </w:p>
    <w:p w14:paraId="4AB54947" w14:textId="70FDC3FF" w:rsidR="00826F67" w:rsidRPr="002F6EC7" w:rsidRDefault="00AE6B8C" w:rsidP="003D6654">
      <w:pPr>
        <w:numPr>
          <w:ilvl w:val="0"/>
          <w:numId w:val="1"/>
        </w:numPr>
        <w:tabs>
          <w:tab w:val="left" w:pos="1276"/>
        </w:tabs>
        <w:spacing w:after="0" w:line="240" w:lineRule="auto"/>
        <w:ind w:left="0" w:firstLine="851"/>
        <w:contextualSpacing/>
        <w:jc w:val="both"/>
        <w:rPr>
          <w:rFonts w:ascii="Times New Roman" w:eastAsia="Times New Roman" w:hAnsi="Times New Roman" w:cs="Times New Roman"/>
          <w:b/>
          <w:sz w:val="28"/>
          <w:szCs w:val="28"/>
        </w:rPr>
      </w:pPr>
      <w:r w:rsidRPr="002F6EC7">
        <w:rPr>
          <w:rFonts w:ascii="Times New Roman" w:eastAsia="Times New Roman" w:hAnsi="Times New Roman" w:cs="Times New Roman"/>
          <w:sz w:val="28"/>
          <w:szCs w:val="28"/>
        </w:rPr>
        <w:t xml:space="preserve">поширення умов для розвитку  мотивації  до пізнавальної діяльності учнів через інтеграцію інформатики, технології, математики та фізики і підходи STEM-освіти в процесі реалізації </w:t>
      </w:r>
      <w:proofErr w:type="spellStart"/>
      <w:r w:rsidRPr="002F6EC7">
        <w:rPr>
          <w:rFonts w:ascii="Times New Roman" w:eastAsia="Times New Roman" w:hAnsi="Times New Roman" w:cs="Times New Roman"/>
          <w:sz w:val="28"/>
          <w:szCs w:val="28"/>
        </w:rPr>
        <w:t>про</w:t>
      </w:r>
      <w:r w:rsidR="005246D3" w:rsidRPr="002F6EC7">
        <w:rPr>
          <w:rFonts w:ascii="Times New Roman" w:eastAsia="Times New Roman" w:hAnsi="Times New Roman" w:cs="Times New Roman"/>
          <w:sz w:val="28"/>
          <w:szCs w:val="28"/>
        </w:rPr>
        <w:t>є</w:t>
      </w:r>
      <w:r w:rsidRPr="002F6EC7">
        <w:rPr>
          <w:rFonts w:ascii="Times New Roman" w:eastAsia="Times New Roman" w:hAnsi="Times New Roman" w:cs="Times New Roman"/>
          <w:sz w:val="28"/>
          <w:szCs w:val="28"/>
        </w:rPr>
        <w:t>ктних</w:t>
      </w:r>
      <w:proofErr w:type="spellEnd"/>
      <w:r w:rsidRPr="002F6EC7">
        <w:rPr>
          <w:rFonts w:ascii="Times New Roman" w:eastAsia="Times New Roman" w:hAnsi="Times New Roman" w:cs="Times New Roman"/>
          <w:sz w:val="28"/>
          <w:szCs w:val="28"/>
        </w:rPr>
        <w:t xml:space="preserve"> завдань.</w:t>
      </w:r>
    </w:p>
    <w:p w14:paraId="27C9173D" w14:textId="679762DA" w:rsidR="00826F67" w:rsidRPr="002F6EC7" w:rsidRDefault="00826F67" w:rsidP="007033E3">
      <w:pPr>
        <w:tabs>
          <w:tab w:val="left" w:pos="993"/>
        </w:tabs>
        <w:spacing w:after="0" w:line="240" w:lineRule="auto"/>
        <w:ind w:left="1571"/>
        <w:contextualSpacing/>
        <w:jc w:val="both"/>
        <w:rPr>
          <w:rFonts w:ascii="Times New Roman" w:eastAsia="Times New Roman" w:hAnsi="Times New Roman" w:cs="Times New Roman"/>
          <w:b/>
          <w:sz w:val="28"/>
          <w:szCs w:val="28"/>
        </w:rPr>
      </w:pPr>
    </w:p>
    <w:p w14:paraId="42386A19" w14:textId="2A2B39AB" w:rsidR="005246D3" w:rsidRPr="002F6EC7" w:rsidRDefault="005246D3" w:rsidP="007033E3">
      <w:pPr>
        <w:tabs>
          <w:tab w:val="left" w:pos="993"/>
        </w:tabs>
        <w:spacing w:after="0" w:line="240" w:lineRule="auto"/>
        <w:contextualSpacing/>
        <w:jc w:val="center"/>
        <w:rPr>
          <w:rFonts w:ascii="Times New Roman" w:eastAsia="Times New Roman" w:hAnsi="Times New Roman" w:cs="Times New Roman"/>
          <w:b/>
          <w:sz w:val="28"/>
          <w:szCs w:val="28"/>
        </w:rPr>
      </w:pPr>
      <w:r w:rsidRPr="002F6EC7">
        <w:rPr>
          <w:rFonts w:ascii="Times New Roman" w:eastAsia="Times New Roman" w:hAnsi="Times New Roman" w:cs="Times New Roman"/>
          <w:b/>
          <w:sz w:val="28"/>
          <w:szCs w:val="28"/>
        </w:rPr>
        <w:t>2</w:t>
      </w:r>
      <w:r w:rsidR="003B6A6E">
        <w:rPr>
          <w:rFonts w:ascii="Times New Roman" w:eastAsia="Times New Roman" w:hAnsi="Times New Roman" w:cs="Times New Roman"/>
          <w:b/>
          <w:sz w:val="28"/>
          <w:szCs w:val="28"/>
        </w:rPr>
        <w:t xml:space="preserve">. </w:t>
      </w:r>
      <w:r w:rsidR="003B6A6E" w:rsidRPr="003B6A6E">
        <w:rPr>
          <w:rFonts w:ascii="Times New Roman" w:eastAsia="Times New Roman" w:hAnsi="Times New Roman" w:cs="Times New Roman"/>
          <w:b/>
          <w:sz w:val="28"/>
          <w:szCs w:val="28"/>
        </w:rPr>
        <w:t>ОРГАНІЗАЦІЯ ТА КЕРІВНИЦТВО ПРОВЕДЕННЯМ</w:t>
      </w:r>
      <w:r w:rsidR="003B6A6E">
        <w:rPr>
          <w:rFonts w:ascii="Times New Roman" w:eastAsia="Times New Roman" w:hAnsi="Times New Roman" w:cs="Times New Roman"/>
          <w:b/>
          <w:sz w:val="28"/>
          <w:szCs w:val="28"/>
        </w:rPr>
        <w:t xml:space="preserve"> </w:t>
      </w:r>
      <w:r w:rsidR="003B6A6E" w:rsidRPr="002F6EC7">
        <w:rPr>
          <w:rFonts w:ascii="Times New Roman" w:eastAsia="Times New Roman" w:hAnsi="Times New Roman" w:cs="Times New Roman"/>
          <w:b/>
          <w:sz w:val="28"/>
          <w:szCs w:val="28"/>
        </w:rPr>
        <w:t>ЗМАГАНЬ</w:t>
      </w:r>
    </w:p>
    <w:p w14:paraId="580444A7" w14:textId="3476BF4C" w:rsidR="00383974" w:rsidRDefault="006B73A8" w:rsidP="00D779FB">
      <w:pPr>
        <w:spacing w:after="0" w:line="240" w:lineRule="auto"/>
        <w:ind w:firstLine="567"/>
        <w:jc w:val="both"/>
        <w:rPr>
          <w:rFonts w:ascii="Times New Roman" w:eastAsia="Times New Roman" w:hAnsi="Times New Roman" w:cs="Times New Roman"/>
          <w:sz w:val="28"/>
          <w:szCs w:val="28"/>
        </w:rPr>
      </w:pPr>
      <w:r w:rsidRPr="001A471B">
        <w:rPr>
          <w:rFonts w:ascii="Times New Roman" w:eastAsia="Times New Roman" w:hAnsi="Times New Roman" w:cs="Times New Roman"/>
          <w:sz w:val="28"/>
          <w:szCs w:val="28"/>
        </w:rPr>
        <w:t>2.1.</w:t>
      </w:r>
      <w:r w:rsidR="00383974">
        <w:rPr>
          <w:rFonts w:ascii="Times New Roman" w:eastAsia="Times New Roman" w:hAnsi="Times New Roman" w:cs="Times New Roman"/>
          <w:sz w:val="28"/>
          <w:szCs w:val="28"/>
        </w:rPr>
        <w:t xml:space="preserve"> </w:t>
      </w:r>
      <w:r w:rsidR="00383974" w:rsidRPr="00383974">
        <w:rPr>
          <w:rFonts w:ascii="Times New Roman" w:eastAsia="Times New Roman" w:hAnsi="Times New Roman" w:cs="Times New Roman"/>
          <w:sz w:val="28"/>
          <w:szCs w:val="28"/>
        </w:rPr>
        <w:t>Загальне керівництво організацією та проведенням</w:t>
      </w:r>
      <w:r w:rsidR="00383974">
        <w:rPr>
          <w:rFonts w:ascii="Times New Roman" w:eastAsia="Times New Roman" w:hAnsi="Times New Roman" w:cs="Times New Roman"/>
          <w:sz w:val="28"/>
          <w:szCs w:val="28"/>
        </w:rPr>
        <w:t xml:space="preserve"> Змагань </w:t>
      </w:r>
      <w:r w:rsidR="00383974" w:rsidRPr="00383974">
        <w:rPr>
          <w:rFonts w:ascii="Times New Roman" w:eastAsia="Times New Roman" w:hAnsi="Times New Roman" w:cs="Times New Roman"/>
          <w:sz w:val="28"/>
          <w:szCs w:val="28"/>
        </w:rPr>
        <w:t>здійснюється Українським державним центром позашкільної освіти (далі –</w:t>
      </w:r>
      <w:r w:rsidR="00383974">
        <w:rPr>
          <w:rFonts w:ascii="Times New Roman" w:eastAsia="Times New Roman" w:hAnsi="Times New Roman" w:cs="Times New Roman"/>
          <w:sz w:val="28"/>
          <w:szCs w:val="28"/>
        </w:rPr>
        <w:t xml:space="preserve"> </w:t>
      </w:r>
      <w:r w:rsidR="00383974" w:rsidRPr="00383974">
        <w:rPr>
          <w:rFonts w:ascii="Times New Roman" w:eastAsia="Times New Roman" w:hAnsi="Times New Roman" w:cs="Times New Roman"/>
          <w:sz w:val="28"/>
          <w:szCs w:val="28"/>
        </w:rPr>
        <w:t xml:space="preserve">УДЦПО) у партнерстві з </w:t>
      </w:r>
      <w:r w:rsidR="00A708FE">
        <w:rPr>
          <w:rFonts w:ascii="Times New Roman" w:eastAsia="Times New Roman" w:hAnsi="Times New Roman" w:cs="Times New Roman"/>
          <w:sz w:val="28"/>
          <w:szCs w:val="28"/>
        </w:rPr>
        <w:t>К</w:t>
      </w:r>
      <w:r w:rsidR="00383974">
        <w:rPr>
          <w:rFonts w:ascii="Times New Roman" w:eastAsia="Times New Roman" w:hAnsi="Times New Roman" w:cs="Times New Roman"/>
          <w:sz w:val="28"/>
          <w:szCs w:val="28"/>
        </w:rPr>
        <w:t>омунальним</w:t>
      </w:r>
      <w:r w:rsidR="00A708FE">
        <w:rPr>
          <w:rFonts w:ascii="Times New Roman" w:eastAsia="Times New Roman" w:hAnsi="Times New Roman" w:cs="Times New Roman"/>
          <w:sz w:val="28"/>
          <w:szCs w:val="28"/>
        </w:rPr>
        <w:t xml:space="preserve"> закладом позашкільної освіти «</w:t>
      </w:r>
      <w:r w:rsidR="00383974">
        <w:rPr>
          <w:rFonts w:ascii="Times New Roman" w:eastAsia="Times New Roman" w:hAnsi="Times New Roman" w:cs="Times New Roman"/>
          <w:sz w:val="28"/>
          <w:szCs w:val="28"/>
        </w:rPr>
        <w:t>Дніпропетровський обласний центр науково-технічної творчості та інформаційн</w:t>
      </w:r>
      <w:r w:rsidR="00E65109">
        <w:rPr>
          <w:rFonts w:ascii="Times New Roman" w:eastAsia="Times New Roman" w:hAnsi="Times New Roman" w:cs="Times New Roman"/>
          <w:sz w:val="28"/>
          <w:szCs w:val="28"/>
        </w:rPr>
        <w:t>их технологій учнівської молоді»</w:t>
      </w:r>
      <w:r w:rsidR="00383974">
        <w:rPr>
          <w:rFonts w:ascii="Times New Roman" w:eastAsia="Times New Roman" w:hAnsi="Times New Roman" w:cs="Times New Roman"/>
          <w:sz w:val="28"/>
          <w:szCs w:val="28"/>
        </w:rPr>
        <w:t xml:space="preserve"> </w:t>
      </w:r>
      <w:r w:rsidR="00A708FE">
        <w:rPr>
          <w:rFonts w:ascii="Times New Roman" w:eastAsia="Times New Roman" w:hAnsi="Times New Roman" w:cs="Times New Roman"/>
          <w:sz w:val="28"/>
          <w:szCs w:val="28"/>
        </w:rPr>
        <w:t>Дніпропетровської обласної ради»</w:t>
      </w:r>
      <w:r w:rsidR="003B6A6E">
        <w:rPr>
          <w:rFonts w:ascii="Times New Roman" w:eastAsia="Times New Roman" w:hAnsi="Times New Roman" w:cs="Times New Roman"/>
          <w:sz w:val="28"/>
          <w:szCs w:val="28"/>
        </w:rPr>
        <w:t>.</w:t>
      </w:r>
    </w:p>
    <w:p w14:paraId="31759D23" w14:textId="21910091" w:rsidR="003B6A6E" w:rsidRDefault="003B6A6E" w:rsidP="00D779F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Pr="003B6A6E">
        <w:rPr>
          <w:rFonts w:ascii="Times New Roman" w:eastAsia="Times New Roman" w:hAnsi="Times New Roman" w:cs="Times New Roman"/>
          <w:sz w:val="28"/>
          <w:szCs w:val="28"/>
        </w:rPr>
        <w:t xml:space="preserve">Відповідальність за підготовку та проведення </w:t>
      </w:r>
      <w:r>
        <w:rPr>
          <w:rFonts w:ascii="Times New Roman" w:eastAsia="Times New Roman" w:hAnsi="Times New Roman" w:cs="Times New Roman"/>
          <w:sz w:val="28"/>
          <w:szCs w:val="28"/>
        </w:rPr>
        <w:t>Змагань</w:t>
      </w:r>
      <w:r w:rsidRPr="003B6A6E">
        <w:rPr>
          <w:rFonts w:ascii="Times New Roman" w:eastAsia="Times New Roman" w:hAnsi="Times New Roman" w:cs="Times New Roman"/>
          <w:sz w:val="28"/>
          <w:szCs w:val="28"/>
        </w:rPr>
        <w:t xml:space="preserve"> покладається</w:t>
      </w:r>
      <w:r>
        <w:rPr>
          <w:rFonts w:ascii="Times New Roman" w:eastAsia="Times New Roman" w:hAnsi="Times New Roman" w:cs="Times New Roman"/>
          <w:sz w:val="28"/>
          <w:szCs w:val="28"/>
        </w:rPr>
        <w:t xml:space="preserve"> </w:t>
      </w:r>
      <w:r w:rsidRPr="003B6A6E">
        <w:rPr>
          <w:rFonts w:ascii="Times New Roman" w:eastAsia="Times New Roman" w:hAnsi="Times New Roman" w:cs="Times New Roman"/>
          <w:sz w:val="28"/>
          <w:szCs w:val="28"/>
        </w:rPr>
        <w:t xml:space="preserve">на УДЦПО, організаційний комітет, журі </w:t>
      </w:r>
      <w:r>
        <w:rPr>
          <w:rFonts w:ascii="Times New Roman" w:eastAsia="Times New Roman" w:hAnsi="Times New Roman" w:cs="Times New Roman"/>
          <w:sz w:val="28"/>
          <w:szCs w:val="28"/>
        </w:rPr>
        <w:t>Змагань</w:t>
      </w:r>
      <w:r w:rsidRPr="003B6A6E">
        <w:rPr>
          <w:rFonts w:ascii="Times New Roman" w:eastAsia="Times New Roman" w:hAnsi="Times New Roman" w:cs="Times New Roman"/>
          <w:sz w:val="28"/>
          <w:szCs w:val="28"/>
        </w:rPr>
        <w:t>, персональний склад яких</w:t>
      </w:r>
      <w:r>
        <w:rPr>
          <w:rFonts w:ascii="Times New Roman" w:eastAsia="Times New Roman" w:hAnsi="Times New Roman" w:cs="Times New Roman"/>
          <w:sz w:val="28"/>
          <w:szCs w:val="28"/>
        </w:rPr>
        <w:t xml:space="preserve"> </w:t>
      </w:r>
      <w:r w:rsidRPr="003B6A6E">
        <w:rPr>
          <w:rFonts w:ascii="Times New Roman" w:eastAsia="Times New Roman" w:hAnsi="Times New Roman" w:cs="Times New Roman"/>
          <w:sz w:val="28"/>
          <w:szCs w:val="28"/>
        </w:rPr>
        <w:t>затверджує директор УДЦПО.</w:t>
      </w:r>
    </w:p>
    <w:p w14:paraId="649B5D38" w14:textId="77777777" w:rsidR="00383974" w:rsidRDefault="00383974" w:rsidP="007033E3">
      <w:pPr>
        <w:spacing w:after="0" w:line="240" w:lineRule="auto"/>
        <w:ind w:firstLine="709"/>
        <w:jc w:val="both"/>
        <w:rPr>
          <w:rFonts w:ascii="Times New Roman" w:eastAsia="Times New Roman" w:hAnsi="Times New Roman" w:cs="Times New Roman"/>
          <w:sz w:val="28"/>
          <w:szCs w:val="28"/>
        </w:rPr>
      </w:pPr>
    </w:p>
    <w:p w14:paraId="54F27DE4" w14:textId="17C303AB" w:rsidR="00446AA7" w:rsidRPr="002F6EC7" w:rsidRDefault="00446AA7" w:rsidP="007033E3">
      <w:pPr>
        <w:tabs>
          <w:tab w:val="left" w:pos="993"/>
        </w:tabs>
        <w:spacing w:after="0" w:line="240" w:lineRule="auto"/>
        <w:contextualSpacing/>
        <w:jc w:val="center"/>
        <w:rPr>
          <w:rFonts w:ascii="Times New Roman" w:eastAsia="Times New Roman" w:hAnsi="Times New Roman" w:cs="Times New Roman"/>
          <w:b/>
          <w:sz w:val="28"/>
          <w:szCs w:val="28"/>
        </w:rPr>
      </w:pPr>
      <w:r w:rsidRPr="002F6EC7">
        <w:rPr>
          <w:rFonts w:ascii="Times New Roman" w:eastAsia="Times New Roman" w:hAnsi="Times New Roman" w:cs="Times New Roman"/>
          <w:b/>
          <w:sz w:val="28"/>
          <w:szCs w:val="28"/>
        </w:rPr>
        <w:t>3. ДАТА ТА МІСЦЕ ПРОВЕДЕННЯ ЗМАГАНЬ</w:t>
      </w:r>
    </w:p>
    <w:p w14:paraId="577D9AA4" w14:textId="525E703B" w:rsidR="008B0426" w:rsidRPr="008B0426" w:rsidRDefault="00446AA7" w:rsidP="003D6654">
      <w:pPr>
        <w:tabs>
          <w:tab w:val="left" w:pos="0"/>
        </w:tabs>
        <w:spacing w:after="0" w:line="240" w:lineRule="auto"/>
        <w:ind w:firstLine="567"/>
        <w:contextualSpacing/>
        <w:jc w:val="both"/>
        <w:rPr>
          <w:rFonts w:ascii="Times New Roman" w:hAnsi="Times New Roman" w:cs="Times New Roman"/>
          <w:sz w:val="28"/>
          <w:szCs w:val="28"/>
        </w:rPr>
      </w:pPr>
      <w:r w:rsidRPr="00CA527C">
        <w:rPr>
          <w:rFonts w:ascii="Times New Roman" w:eastAsia="Times New Roman" w:hAnsi="Times New Roman" w:cs="Times New Roman"/>
          <w:sz w:val="28"/>
          <w:szCs w:val="28"/>
        </w:rPr>
        <w:t>3.1. Змагання</w:t>
      </w:r>
      <w:r w:rsidR="00D43B3F" w:rsidRPr="00CA527C">
        <w:rPr>
          <w:rFonts w:ascii="Times New Roman" w:eastAsia="Times New Roman" w:hAnsi="Times New Roman" w:cs="Times New Roman"/>
          <w:sz w:val="28"/>
          <w:szCs w:val="28"/>
        </w:rPr>
        <w:t xml:space="preserve"> проводяться з </w:t>
      </w:r>
      <w:r w:rsidR="00CA527C" w:rsidRPr="00CA527C">
        <w:rPr>
          <w:rFonts w:ascii="Times New Roman" w:eastAsia="Times New Roman" w:hAnsi="Times New Roman" w:cs="Times New Roman"/>
          <w:sz w:val="28"/>
          <w:szCs w:val="28"/>
        </w:rPr>
        <w:t>04</w:t>
      </w:r>
      <w:r w:rsidR="00D43B3F" w:rsidRPr="00CA527C">
        <w:rPr>
          <w:rFonts w:ascii="Times New Roman" w:eastAsia="Times New Roman" w:hAnsi="Times New Roman" w:cs="Times New Roman"/>
          <w:sz w:val="28"/>
          <w:szCs w:val="28"/>
        </w:rPr>
        <w:t xml:space="preserve"> по </w:t>
      </w:r>
      <w:r w:rsidR="00CA527C" w:rsidRPr="00CA527C">
        <w:rPr>
          <w:rFonts w:ascii="Times New Roman" w:eastAsia="Times New Roman" w:hAnsi="Times New Roman" w:cs="Times New Roman"/>
          <w:sz w:val="28"/>
          <w:szCs w:val="28"/>
        </w:rPr>
        <w:t>0</w:t>
      </w:r>
      <w:r w:rsidR="00BD0502" w:rsidRPr="00CA527C">
        <w:rPr>
          <w:rFonts w:ascii="Times New Roman" w:eastAsia="Times New Roman" w:hAnsi="Times New Roman" w:cs="Times New Roman"/>
          <w:sz w:val="28"/>
          <w:szCs w:val="28"/>
        </w:rPr>
        <w:t>8</w:t>
      </w:r>
      <w:r w:rsidR="00D43B3F" w:rsidRPr="00CA527C">
        <w:rPr>
          <w:rFonts w:ascii="Times New Roman" w:eastAsia="Times New Roman" w:hAnsi="Times New Roman" w:cs="Times New Roman"/>
          <w:sz w:val="28"/>
          <w:szCs w:val="28"/>
        </w:rPr>
        <w:t xml:space="preserve"> </w:t>
      </w:r>
      <w:r w:rsidR="00CA527C" w:rsidRPr="00CA527C">
        <w:rPr>
          <w:rFonts w:ascii="Times New Roman" w:eastAsia="Times New Roman" w:hAnsi="Times New Roman" w:cs="Times New Roman"/>
          <w:sz w:val="28"/>
          <w:szCs w:val="28"/>
        </w:rPr>
        <w:t xml:space="preserve">листопада </w:t>
      </w:r>
      <w:r w:rsidR="00D43B3F" w:rsidRPr="00CA527C">
        <w:rPr>
          <w:rFonts w:ascii="Times New Roman" w:eastAsia="Times New Roman" w:hAnsi="Times New Roman" w:cs="Times New Roman"/>
          <w:sz w:val="28"/>
          <w:szCs w:val="28"/>
        </w:rPr>
        <w:t>202</w:t>
      </w:r>
      <w:r w:rsidR="006E1300" w:rsidRPr="00CA527C">
        <w:rPr>
          <w:rFonts w:ascii="Times New Roman" w:eastAsia="Times New Roman" w:hAnsi="Times New Roman" w:cs="Times New Roman"/>
          <w:sz w:val="28"/>
          <w:szCs w:val="28"/>
        </w:rPr>
        <w:t>4</w:t>
      </w:r>
      <w:r w:rsidR="00D43B3F" w:rsidRPr="00CA527C">
        <w:rPr>
          <w:rFonts w:ascii="Times New Roman" w:eastAsia="Times New Roman" w:hAnsi="Times New Roman" w:cs="Times New Roman"/>
          <w:sz w:val="28"/>
          <w:szCs w:val="28"/>
        </w:rPr>
        <w:t xml:space="preserve"> року</w:t>
      </w:r>
      <w:r w:rsidR="008B0426">
        <w:rPr>
          <w:rFonts w:ascii="Times New Roman" w:eastAsia="Times New Roman" w:hAnsi="Times New Roman" w:cs="Times New Roman"/>
          <w:sz w:val="28"/>
          <w:szCs w:val="28"/>
        </w:rPr>
        <w:t xml:space="preserve"> (</w:t>
      </w:r>
      <w:r w:rsidR="008B0426" w:rsidRPr="008B0426">
        <w:rPr>
          <w:rFonts w:ascii="Times New Roman" w:hAnsi="Times New Roman" w:cs="Times New Roman"/>
          <w:sz w:val="28"/>
          <w:szCs w:val="28"/>
        </w:rPr>
        <w:t>онлайн формат)</w:t>
      </w:r>
      <w:r w:rsidR="008B0426">
        <w:rPr>
          <w:rFonts w:ascii="Times New Roman" w:hAnsi="Times New Roman" w:cs="Times New Roman"/>
          <w:sz w:val="28"/>
          <w:szCs w:val="28"/>
        </w:rPr>
        <w:t>.</w:t>
      </w:r>
    </w:p>
    <w:p w14:paraId="0374E026" w14:textId="2A1409C2" w:rsidR="005246D3" w:rsidRDefault="005246D3" w:rsidP="007033E3">
      <w:pPr>
        <w:spacing w:after="0" w:line="240" w:lineRule="auto"/>
        <w:ind w:firstLine="709"/>
        <w:jc w:val="both"/>
        <w:rPr>
          <w:rFonts w:ascii="Times New Roman" w:eastAsia="Times New Roman" w:hAnsi="Times New Roman" w:cs="Times New Roman"/>
          <w:sz w:val="28"/>
          <w:szCs w:val="28"/>
        </w:rPr>
      </w:pPr>
    </w:p>
    <w:p w14:paraId="688D4EF5" w14:textId="1E226E24" w:rsidR="00826F67" w:rsidRPr="00F842B1" w:rsidRDefault="0087463F" w:rsidP="007033E3">
      <w:pPr>
        <w:spacing w:after="0" w:line="240" w:lineRule="auto"/>
        <w:contextualSpacing/>
        <w:jc w:val="center"/>
        <w:rPr>
          <w:rFonts w:ascii="Times New Roman" w:eastAsia="Times New Roman" w:hAnsi="Times New Roman" w:cs="Times New Roman"/>
          <w:b/>
          <w:sz w:val="28"/>
          <w:szCs w:val="28"/>
        </w:rPr>
      </w:pPr>
      <w:r w:rsidRPr="00F842B1">
        <w:rPr>
          <w:rFonts w:ascii="Times New Roman" w:eastAsia="Times New Roman" w:hAnsi="Times New Roman" w:cs="Times New Roman"/>
          <w:b/>
          <w:sz w:val="28"/>
          <w:szCs w:val="28"/>
        </w:rPr>
        <w:t xml:space="preserve">4. </w:t>
      </w:r>
      <w:r w:rsidR="00BD0B79" w:rsidRPr="00F842B1">
        <w:rPr>
          <w:rFonts w:ascii="Times New Roman" w:eastAsia="Times New Roman" w:hAnsi="Times New Roman" w:cs="Times New Roman"/>
          <w:b/>
          <w:sz w:val="28"/>
          <w:szCs w:val="28"/>
        </w:rPr>
        <w:t>ОРГАНІЗАЦІЙНИЙ КОМІТЕТ</w:t>
      </w:r>
    </w:p>
    <w:p w14:paraId="51A3DFE8" w14:textId="392052F4" w:rsidR="009C0080" w:rsidRPr="00F842B1" w:rsidRDefault="007921DC" w:rsidP="00D779FB">
      <w:pPr>
        <w:spacing w:after="0" w:line="240" w:lineRule="auto"/>
        <w:ind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4</w:t>
      </w:r>
      <w:r w:rsidR="00AE6B8C" w:rsidRPr="00F842B1">
        <w:rPr>
          <w:rFonts w:ascii="Times New Roman" w:eastAsia="Times New Roman" w:hAnsi="Times New Roman" w:cs="Times New Roman"/>
          <w:sz w:val="28"/>
          <w:szCs w:val="28"/>
        </w:rPr>
        <w:t xml:space="preserve">.1. </w:t>
      </w:r>
      <w:r w:rsidR="006A3B0E" w:rsidRPr="00A708FE">
        <w:rPr>
          <w:rFonts w:ascii="Times New Roman" w:eastAsia="Times New Roman" w:hAnsi="Times New Roman" w:cs="Times New Roman"/>
          <w:bCs/>
          <w:sz w:val="28"/>
          <w:szCs w:val="28"/>
        </w:rPr>
        <w:t>Організаційний комітет Змагань</w:t>
      </w:r>
      <w:r w:rsidR="00E32548" w:rsidRPr="00F842B1">
        <w:rPr>
          <w:rFonts w:ascii="Times New Roman" w:eastAsia="Times New Roman" w:hAnsi="Times New Roman" w:cs="Times New Roman"/>
          <w:b/>
          <w:bCs/>
          <w:sz w:val="28"/>
          <w:szCs w:val="28"/>
        </w:rPr>
        <w:t xml:space="preserve"> </w:t>
      </w:r>
      <w:r w:rsidR="006A3B0E" w:rsidRPr="00F842B1">
        <w:rPr>
          <w:rFonts w:ascii="Times New Roman" w:eastAsia="Times New Roman" w:hAnsi="Times New Roman" w:cs="Times New Roman"/>
          <w:sz w:val="28"/>
          <w:szCs w:val="28"/>
        </w:rPr>
        <w:t xml:space="preserve">– це група людей, відповідальних за планування, підготовку та проведення Змагань. Основним завданням </w:t>
      </w:r>
      <w:r w:rsidR="00B96633" w:rsidRPr="00F842B1">
        <w:rPr>
          <w:rFonts w:ascii="Times New Roman" w:eastAsia="Times New Roman" w:hAnsi="Times New Roman" w:cs="Times New Roman"/>
          <w:sz w:val="28"/>
          <w:szCs w:val="28"/>
        </w:rPr>
        <w:t xml:space="preserve">організаційного комітету Змагань </w:t>
      </w:r>
      <w:r w:rsidR="006A3B0E" w:rsidRPr="00F842B1">
        <w:rPr>
          <w:rFonts w:ascii="Times New Roman" w:eastAsia="Times New Roman" w:hAnsi="Times New Roman" w:cs="Times New Roman"/>
          <w:sz w:val="28"/>
          <w:szCs w:val="28"/>
        </w:rPr>
        <w:t xml:space="preserve">є </w:t>
      </w:r>
      <w:r w:rsidR="009C0080" w:rsidRPr="00F842B1">
        <w:rPr>
          <w:rFonts w:ascii="Times New Roman" w:eastAsia="Times New Roman" w:hAnsi="Times New Roman" w:cs="Times New Roman"/>
          <w:sz w:val="28"/>
          <w:szCs w:val="28"/>
        </w:rPr>
        <w:t xml:space="preserve">забезпечення </w:t>
      </w:r>
      <w:r w:rsidR="006A3B0E" w:rsidRPr="00F842B1">
        <w:rPr>
          <w:rFonts w:ascii="Times New Roman" w:eastAsia="Times New Roman" w:hAnsi="Times New Roman" w:cs="Times New Roman"/>
          <w:sz w:val="28"/>
          <w:szCs w:val="28"/>
        </w:rPr>
        <w:t xml:space="preserve">ефективного та </w:t>
      </w:r>
      <w:r w:rsidR="00E32548" w:rsidRPr="00F842B1">
        <w:rPr>
          <w:rFonts w:ascii="Times New Roman" w:eastAsia="Times New Roman" w:hAnsi="Times New Roman" w:cs="Times New Roman"/>
          <w:sz w:val="28"/>
          <w:szCs w:val="28"/>
        </w:rPr>
        <w:t>успішного</w:t>
      </w:r>
      <w:r w:rsidR="006A3B0E" w:rsidRPr="00F842B1">
        <w:rPr>
          <w:rFonts w:ascii="Times New Roman" w:eastAsia="Times New Roman" w:hAnsi="Times New Roman" w:cs="Times New Roman"/>
          <w:sz w:val="28"/>
          <w:szCs w:val="28"/>
        </w:rPr>
        <w:t xml:space="preserve"> проведення </w:t>
      </w:r>
      <w:r w:rsidR="00E32548" w:rsidRPr="00F842B1">
        <w:rPr>
          <w:rFonts w:ascii="Times New Roman" w:eastAsia="Times New Roman" w:hAnsi="Times New Roman" w:cs="Times New Roman"/>
          <w:sz w:val="28"/>
          <w:szCs w:val="28"/>
        </w:rPr>
        <w:t>Змагань</w:t>
      </w:r>
      <w:r w:rsidR="009C0080" w:rsidRPr="00F842B1">
        <w:rPr>
          <w:rFonts w:ascii="Times New Roman" w:eastAsia="Times New Roman" w:hAnsi="Times New Roman" w:cs="Times New Roman"/>
          <w:sz w:val="28"/>
          <w:szCs w:val="28"/>
        </w:rPr>
        <w:t>.</w:t>
      </w:r>
    </w:p>
    <w:p w14:paraId="101AF801" w14:textId="71502197" w:rsidR="00826F67" w:rsidRPr="00F842B1" w:rsidRDefault="009C0080" w:rsidP="00D779FB">
      <w:pPr>
        <w:spacing w:after="0" w:line="240" w:lineRule="auto"/>
        <w:ind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lastRenderedPageBreak/>
        <w:t xml:space="preserve">4.2. </w:t>
      </w:r>
      <w:r w:rsidR="00AE6B8C" w:rsidRPr="00F842B1">
        <w:rPr>
          <w:rFonts w:ascii="Times New Roman" w:eastAsia="Times New Roman" w:hAnsi="Times New Roman" w:cs="Times New Roman"/>
          <w:sz w:val="28"/>
          <w:szCs w:val="28"/>
        </w:rPr>
        <w:t>Організаційний комітет</w:t>
      </w:r>
      <w:r w:rsidR="007921DC" w:rsidRPr="00F842B1">
        <w:rPr>
          <w:rFonts w:ascii="Times New Roman" w:eastAsia="Times New Roman" w:hAnsi="Times New Roman" w:cs="Times New Roman"/>
          <w:sz w:val="28"/>
          <w:szCs w:val="28"/>
        </w:rPr>
        <w:t xml:space="preserve"> Змагань</w:t>
      </w:r>
      <w:r w:rsidR="00AE6B8C" w:rsidRPr="00F842B1">
        <w:rPr>
          <w:rFonts w:ascii="Times New Roman" w:eastAsia="Times New Roman" w:hAnsi="Times New Roman" w:cs="Times New Roman"/>
          <w:sz w:val="28"/>
          <w:szCs w:val="28"/>
        </w:rPr>
        <w:t xml:space="preserve"> створю</w:t>
      </w:r>
      <w:r w:rsidRPr="00F842B1">
        <w:rPr>
          <w:rFonts w:ascii="Times New Roman" w:eastAsia="Times New Roman" w:hAnsi="Times New Roman" w:cs="Times New Roman"/>
          <w:sz w:val="28"/>
          <w:szCs w:val="28"/>
        </w:rPr>
        <w:t>є</w:t>
      </w:r>
      <w:r w:rsidR="00AE6B8C" w:rsidRPr="00F842B1">
        <w:rPr>
          <w:rFonts w:ascii="Times New Roman" w:eastAsia="Times New Roman" w:hAnsi="Times New Roman" w:cs="Times New Roman"/>
          <w:sz w:val="28"/>
          <w:szCs w:val="28"/>
        </w:rPr>
        <w:t xml:space="preserve">ться </w:t>
      </w:r>
      <w:r w:rsidR="00F114C9" w:rsidRPr="00F842B1">
        <w:rPr>
          <w:rFonts w:ascii="Times New Roman" w:eastAsia="Times New Roman" w:hAnsi="Times New Roman" w:cs="Times New Roman"/>
          <w:sz w:val="28"/>
          <w:szCs w:val="28"/>
        </w:rPr>
        <w:t>та затверджу</w:t>
      </w:r>
      <w:r w:rsidRPr="00F842B1">
        <w:rPr>
          <w:rFonts w:ascii="Times New Roman" w:eastAsia="Times New Roman" w:hAnsi="Times New Roman" w:cs="Times New Roman"/>
          <w:sz w:val="28"/>
          <w:szCs w:val="28"/>
        </w:rPr>
        <w:t>є</w:t>
      </w:r>
      <w:r w:rsidR="00F114C9" w:rsidRPr="00F842B1">
        <w:rPr>
          <w:rFonts w:ascii="Times New Roman" w:eastAsia="Times New Roman" w:hAnsi="Times New Roman" w:cs="Times New Roman"/>
          <w:sz w:val="28"/>
          <w:szCs w:val="28"/>
        </w:rPr>
        <w:t xml:space="preserve">ться </w:t>
      </w:r>
      <w:r w:rsidRPr="00F842B1">
        <w:rPr>
          <w:rFonts w:ascii="Times New Roman" w:eastAsia="Times New Roman" w:hAnsi="Times New Roman" w:cs="Times New Roman"/>
          <w:sz w:val="28"/>
          <w:szCs w:val="28"/>
        </w:rPr>
        <w:t>його</w:t>
      </w:r>
      <w:r w:rsidR="00971F81" w:rsidRPr="00F842B1">
        <w:rPr>
          <w:rFonts w:ascii="Times New Roman" w:eastAsia="Times New Roman" w:hAnsi="Times New Roman" w:cs="Times New Roman"/>
          <w:sz w:val="28"/>
          <w:szCs w:val="28"/>
        </w:rPr>
        <w:t xml:space="preserve"> склад </w:t>
      </w:r>
      <w:r w:rsidR="00986B5A" w:rsidRPr="00F842B1">
        <w:rPr>
          <w:rFonts w:ascii="Times New Roman" w:eastAsia="Times New Roman" w:hAnsi="Times New Roman" w:cs="Times New Roman"/>
          <w:sz w:val="28"/>
          <w:szCs w:val="28"/>
        </w:rPr>
        <w:t xml:space="preserve">наказом </w:t>
      </w:r>
      <w:r w:rsidR="00D36B86">
        <w:rPr>
          <w:rFonts w:ascii="Times New Roman" w:eastAsia="Times New Roman" w:hAnsi="Times New Roman" w:cs="Times New Roman"/>
          <w:sz w:val="28"/>
          <w:szCs w:val="28"/>
        </w:rPr>
        <w:t>директора УДЦПО</w:t>
      </w:r>
      <w:r w:rsidR="00986B5A" w:rsidRPr="00F842B1">
        <w:rPr>
          <w:rFonts w:ascii="Times New Roman" w:eastAsia="Times New Roman" w:hAnsi="Times New Roman" w:cs="Times New Roman"/>
          <w:sz w:val="28"/>
          <w:szCs w:val="28"/>
        </w:rPr>
        <w:t>.</w:t>
      </w:r>
    </w:p>
    <w:p w14:paraId="75A90086" w14:textId="0208FD13" w:rsidR="00826F67" w:rsidRPr="00F842B1" w:rsidRDefault="007921DC" w:rsidP="00D779FB">
      <w:pPr>
        <w:spacing w:after="0" w:line="240" w:lineRule="auto"/>
        <w:ind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4</w:t>
      </w:r>
      <w:r w:rsidR="00AE6B8C" w:rsidRPr="00F842B1">
        <w:rPr>
          <w:rFonts w:ascii="Times New Roman" w:eastAsia="Times New Roman" w:hAnsi="Times New Roman" w:cs="Times New Roman"/>
          <w:sz w:val="28"/>
          <w:szCs w:val="28"/>
        </w:rPr>
        <w:t>.</w:t>
      </w:r>
      <w:r w:rsidR="009C0080" w:rsidRPr="00F842B1">
        <w:rPr>
          <w:rFonts w:ascii="Times New Roman" w:eastAsia="Times New Roman" w:hAnsi="Times New Roman" w:cs="Times New Roman"/>
          <w:sz w:val="28"/>
          <w:szCs w:val="28"/>
        </w:rPr>
        <w:t>3</w:t>
      </w:r>
      <w:r w:rsidR="00AE6B8C" w:rsidRPr="00F842B1">
        <w:rPr>
          <w:rFonts w:ascii="Times New Roman" w:eastAsia="Times New Roman" w:hAnsi="Times New Roman" w:cs="Times New Roman"/>
          <w:sz w:val="28"/>
          <w:szCs w:val="28"/>
        </w:rPr>
        <w:t xml:space="preserve">. </w:t>
      </w:r>
      <w:r w:rsidR="00E32548" w:rsidRPr="00F842B1">
        <w:rPr>
          <w:rFonts w:ascii="Times New Roman" w:eastAsia="Times New Roman" w:hAnsi="Times New Roman" w:cs="Times New Roman"/>
          <w:sz w:val="28"/>
          <w:szCs w:val="28"/>
        </w:rPr>
        <w:t>Функції організаційного комітету Змагань</w:t>
      </w:r>
      <w:r w:rsidR="00AE6B8C" w:rsidRPr="00F842B1">
        <w:rPr>
          <w:rFonts w:ascii="Times New Roman" w:eastAsia="Times New Roman" w:hAnsi="Times New Roman" w:cs="Times New Roman"/>
          <w:sz w:val="28"/>
          <w:szCs w:val="28"/>
        </w:rPr>
        <w:t>:</w:t>
      </w:r>
    </w:p>
    <w:p w14:paraId="6F85FD6D" w14:textId="3210EC1D" w:rsidR="00826F67" w:rsidRPr="00F842B1" w:rsidRDefault="00AE6B8C" w:rsidP="003D6654">
      <w:pPr>
        <w:pStyle w:val="aa"/>
        <w:numPr>
          <w:ilvl w:val="0"/>
          <w:numId w:val="2"/>
        </w:numPr>
        <w:tabs>
          <w:tab w:val="clear" w:pos="0"/>
          <w:tab w:val="num" w:pos="567"/>
          <w:tab w:val="left" w:pos="993"/>
          <w:tab w:val="left" w:pos="1276"/>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розроб</w:t>
      </w:r>
      <w:r w:rsidR="009806F7" w:rsidRPr="00F842B1">
        <w:rPr>
          <w:rFonts w:ascii="Times New Roman" w:eastAsia="Times New Roman" w:hAnsi="Times New Roman" w:cs="Times New Roman"/>
          <w:sz w:val="28"/>
          <w:szCs w:val="28"/>
        </w:rPr>
        <w:t>ка</w:t>
      </w:r>
      <w:r w:rsidRPr="00F842B1">
        <w:rPr>
          <w:rFonts w:ascii="Times New Roman" w:eastAsia="Times New Roman" w:hAnsi="Times New Roman" w:cs="Times New Roman"/>
          <w:sz w:val="28"/>
          <w:szCs w:val="28"/>
        </w:rPr>
        <w:t xml:space="preserve"> </w:t>
      </w:r>
      <w:r w:rsidR="009806F7" w:rsidRPr="00F842B1">
        <w:rPr>
          <w:rFonts w:ascii="Times New Roman" w:eastAsia="Times New Roman" w:hAnsi="Times New Roman" w:cs="Times New Roman"/>
          <w:sz w:val="28"/>
          <w:szCs w:val="28"/>
        </w:rPr>
        <w:t>та</w:t>
      </w:r>
      <w:r w:rsidRPr="00F842B1">
        <w:rPr>
          <w:rFonts w:ascii="Times New Roman" w:eastAsia="Times New Roman" w:hAnsi="Times New Roman" w:cs="Times New Roman"/>
          <w:sz w:val="28"/>
          <w:szCs w:val="28"/>
        </w:rPr>
        <w:t xml:space="preserve"> затвердж</w:t>
      </w:r>
      <w:r w:rsidR="009806F7" w:rsidRPr="00F842B1">
        <w:rPr>
          <w:rFonts w:ascii="Times New Roman" w:eastAsia="Times New Roman" w:hAnsi="Times New Roman" w:cs="Times New Roman"/>
          <w:sz w:val="28"/>
          <w:szCs w:val="28"/>
        </w:rPr>
        <w:t>ення</w:t>
      </w:r>
      <w:r w:rsidRPr="00F842B1">
        <w:rPr>
          <w:rFonts w:ascii="Times New Roman" w:eastAsia="Times New Roman" w:hAnsi="Times New Roman" w:cs="Times New Roman"/>
          <w:sz w:val="28"/>
          <w:szCs w:val="28"/>
        </w:rPr>
        <w:t xml:space="preserve"> правил проведення </w:t>
      </w:r>
      <w:r w:rsidR="00C15E7E" w:rsidRPr="00F842B1">
        <w:rPr>
          <w:rFonts w:ascii="Times New Roman" w:eastAsia="Times New Roman" w:hAnsi="Times New Roman" w:cs="Times New Roman"/>
          <w:sz w:val="28"/>
          <w:szCs w:val="28"/>
        </w:rPr>
        <w:t>Змагань</w:t>
      </w:r>
      <w:r w:rsidRPr="00F842B1">
        <w:rPr>
          <w:rFonts w:ascii="Times New Roman" w:eastAsia="Times New Roman" w:hAnsi="Times New Roman" w:cs="Times New Roman"/>
          <w:sz w:val="28"/>
          <w:szCs w:val="28"/>
        </w:rPr>
        <w:t>, план</w:t>
      </w:r>
      <w:r w:rsidR="009806F7" w:rsidRPr="00F842B1">
        <w:rPr>
          <w:rFonts w:ascii="Times New Roman" w:eastAsia="Times New Roman" w:hAnsi="Times New Roman" w:cs="Times New Roman"/>
          <w:sz w:val="28"/>
          <w:szCs w:val="28"/>
        </w:rPr>
        <w:t>у</w:t>
      </w:r>
      <w:r w:rsidRPr="00F842B1">
        <w:rPr>
          <w:rFonts w:ascii="Times New Roman" w:eastAsia="Times New Roman" w:hAnsi="Times New Roman" w:cs="Times New Roman"/>
          <w:sz w:val="28"/>
          <w:szCs w:val="28"/>
        </w:rPr>
        <w:t xml:space="preserve"> </w:t>
      </w:r>
      <w:r w:rsidR="009806F7" w:rsidRPr="00F842B1">
        <w:rPr>
          <w:rFonts w:ascii="Times New Roman" w:eastAsia="Times New Roman" w:hAnsi="Times New Roman" w:cs="Times New Roman"/>
          <w:sz w:val="28"/>
          <w:szCs w:val="28"/>
        </w:rPr>
        <w:t>та</w:t>
      </w:r>
      <w:r w:rsidRPr="00F842B1">
        <w:rPr>
          <w:rFonts w:ascii="Times New Roman" w:eastAsia="Times New Roman" w:hAnsi="Times New Roman" w:cs="Times New Roman"/>
          <w:sz w:val="28"/>
          <w:szCs w:val="28"/>
        </w:rPr>
        <w:t xml:space="preserve"> графік</w:t>
      </w:r>
      <w:r w:rsidR="009806F7" w:rsidRPr="00F842B1">
        <w:rPr>
          <w:rFonts w:ascii="Times New Roman" w:eastAsia="Times New Roman" w:hAnsi="Times New Roman" w:cs="Times New Roman"/>
          <w:sz w:val="28"/>
          <w:szCs w:val="28"/>
        </w:rPr>
        <w:t>у</w:t>
      </w:r>
      <w:r w:rsidRPr="00F842B1">
        <w:rPr>
          <w:rFonts w:ascii="Times New Roman" w:eastAsia="Times New Roman" w:hAnsi="Times New Roman" w:cs="Times New Roman"/>
          <w:sz w:val="28"/>
          <w:szCs w:val="28"/>
        </w:rPr>
        <w:t xml:space="preserve"> роботи </w:t>
      </w:r>
      <w:r w:rsidR="00971F81" w:rsidRPr="00F842B1">
        <w:rPr>
          <w:rFonts w:ascii="Times New Roman" w:eastAsia="Times New Roman" w:hAnsi="Times New Roman" w:cs="Times New Roman"/>
          <w:sz w:val="28"/>
          <w:szCs w:val="28"/>
        </w:rPr>
        <w:t>журі</w:t>
      </w:r>
      <w:r w:rsidR="009806F7" w:rsidRPr="00F842B1">
        <w:rPr>
          <w:rFonts w:ascii="Times New Roman" w:eastAsia="Times New Roman" w:hAnsi="Times New Roman" w:cs="Times New Roman"/>
          <w:sz w:val="28"/>
          <w:szCs w:val="28"/>
        </w:rPr>
        <w:t>, а також</w:t>
      </w:r>
      <w:r w:rsidRPr="00F842B1">
        <w:rPr>
          <w:rFonts w:ascii="Times New Roman" w:eastAsia="Times New Roman" w:hAnsi="Times New Roman" w:cs="Times New Roman"/>
          <w:sz w:val="28"/>
          <w:szCs w:val="28"/>
        </w:rPr>
        <w:t xml:space="preserve"> програм</w:t>
      </w:r>
      <w:r w:rsidR="009806F7" w:rsidRPr="00F842B1">
        <w:rPr>
          <w:rFonts w:ascii="Times New Roman" w:eastAsia="Times New Roman" w:hAnsi="Times New Roman" w:cs="Times New Roman"/>
          <w:sz w:val="28"/>
          <w:szCs w:val="28"/>
        </w:rPr>
        <w:t>и</w:t>
      </w:r>
      <w:r w:rsidRPr="00F842B1">
        <w:rPr>
          <w:rFonts w:ascii="Times New Roman" w:eastAsia="Times New Roman" w:hAnsi="Times New Roman" w:cs="Times New Roman"/>
          <w:sz w:val="28"/>
          <w:szCs w:val="28"/>
        </w:rPr>
        <w:t xml:space="preserve"> проведення необхідних заходів;</w:t>
      </w:r>
    </w:p>
    <w:p w14:paraId="647618BD" w14:textId="77777777" w:rsidR="009432C8" w:rsidRPr="00F842B1" w:rsidRDefault="009432C8" w:rsidP="003D6654">
      <w:pPr>
        <w:pStyle w:val="aa"/>
        <w:numPr>
          <w:ilvl w:val="0"/>
          <w:numId w:val="2"/>
        </w:numPr>
        <w:tabs>
          <w:tab w:val="clear" w:pos="0"/>
          <w:tab w:val="num" w:pos="567"/>
          <w:tab w:val="left" w:pos="993"/>
          <w:tab w:val="left" w:pos="1276"/>
        </w:tabs>
        <w:spacing w:after="0" w:line="240" w:lineRule="auto"/>
        <w:ind w:left="0"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визначення порядку відзначення та надання заохочень учасникам та призерам Змагань;</w:t>
      </w:r>
    </w:p>
    <w:p w14:paraId="4B81DDE9" w14:textId="77777777" w:rsidR="009432C8" w:rsidRPr="00F842B1" w:rsidRDefault="009432C8" w:rsidP="003D6654">
      <w:pPr>
        <w:pStyle w:val="aa"/>
        <w:numPr>
          <w:ilvl w:val="0"/>
          <w:numId w:val="2"/>
        </w:numPr>
        <w:tabs>
          <w:tab w:val="clear" w:pos="0"/>
          <w:tab w:val="num" w:pos="567"/>
          <w:tab w:val="left" w:pos="993"/>
          <w:tab w:val="left" w:pos="1276"/>
        </w:tabs>
        <w:spacing w:after="0" w:line="240" w:lineRule="auto"/>
        <w:ind w:left="0"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підготовка та затвердження інформаційно-методичних матеріалів для супроводу Змагань;</w:t>
      </w:r>
    </w:p>
    <w:p w14:paraId="02583C68" w14:textId="294A8DB7" w:rsidR="00826F67" w:rsidRPr="00F842B1" w:rsidRDefault="00AE6B8C" w:rsidP="003D6654">
      <w:pPr>
        <w:pStyle w:val="aa"/>
        <w:numPr>
          <w:ilvl w:val="0"/>
          <w:numId w:val="2"/>
        </w:numPr>
        <w:tabs>
          <w:tab w:val="clear" w:pos="0"/>
          <w:tab w:val="num" w:pos="567"/>
          <w:tab w:val="left" w:pos="993"/>
          <w:tab w:val="left" w:pos="1276"/>
        </w:tabs>
        <w:spacing w:after="0" w:line="240" w:lineRule="auto"/>
        <w:ind w:left="0"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організ</w:t>
      </w:r>
      <w:r w:rsidR="009806F7" w:rsidRPr="00F842B1">
        <w:rPr>
          <w:rFonts w:ascii="Times New Roman" w:eastAsia="Times New Roman" w:hAnsi="Times New Roman" w:cs="Times New Roman"/>
          <w:sz w:val="28"/>
          <w:szCs w:val="28"/>
        </w:rPr>
        <w:t>ація</w:t>
      </w:r>
      <w:r w:rsidRPr="00F842B1">
        <w:rPr>
          <w:rFonts w:ascii="Times New Roman" w:eastAsia="Times New Roman" w:hAnsi="Times New Roman" w:cs="Times New Roman"/>
          <w:sz w:val="28"/>
          <w:szCs w:val="28"/>
        </w:rPr>
        <w:t xml:space="preserve"> реєстраці</w:t>
      </w:r>
      <w:r w:rsidR="009806F7" w:rsidRPr="00F842B1">
        <w:rPr>
          <w:rFonts w:ascii="Times New Roman" w:eastAsia="Times New Roman" w:hAnsi="Times New Roman" w:cs="Times New Roman"/>
          <w:sz w:val="28"/>
          <w:szCs w:val="28"/>
        </w:rPr>
        <w:t>ї</w:t>
      </w:r>
      <w:r w:rsidRPr="00F842B1">
        <w:rPr>
          <w:rFonts w:ascii="Times New Roman" w:eastAsia="Times New Roman" w:hAnsi="Times New Roman" w:cs="Times New Roman"/>
          <w:sz w:val="28"/>
          <w:szCs w:val="28"/>
        </w:rPr>
        <w:t xml:space="preserve"> </w:t>
      </w:r>
      <w:r w:rsidR="009806F7" w:rsidRPr="00F842B1">
        <w:rPr>
          <w:rFonts w:ascii="Times New Roman" w:eastAsia="Times New Roman" w:hAnsi="Times New Roman" w:cs="Times New Roman"/>
          <w:sz w:val="28"/>
          <w:szCs w:val="28"/>
        </w:rPr>
        <w:t>учасників Змагань, а також їх консультативна підтримка</w:t>
      </w:r>
      <w:r w:rsidRPr="00F842B1">
        <w:rPr>
          <w:rFonts w:ascii="Times New Roman" w:eastAsia="Times New Roman" w:hAnsi="Times New Roman" w:cs="Times New Roman"/>
          <w:sz w:val="28"/>
          <w:szCs w:val="28"/>
        </w:rPr>
        <w:t>;</w:t>
      </w:r>
    </w:p>
    <w:p w14:paraId="3667EBC1" w14:textId="2FFFF2D3" w:rsidR="00826F67" w:rsidRPr="00F842B1" w:rsidRDefault="00AE6B8C" w:rsidP="003D6654">
      <w:pPr>
        <w:pStyle w:val="aa"/>
        <w:numPr>
          <w:ilvl w:val="0"/>
          <w:numId w:val="2"/>
        </w:numPr>
        <w:tabs>
          <w:tab w:val="clear" w:pos="0"/>
          <w:tab w:val="num" w:pos="567"/>
          <w:tab w:val="left" w:pos="993"/>
          <w:tab w:val="left" w:pos="1276"/>
        </w:tabs>
        <w:spacing w:after="0" w:line="240" w:lineRule="auto"/>
        <w:ind w:left="0"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організ</w:t>
      </w:r>
      <w:r w:rsidR="00286774" w:rsidRPr="00F842B1">
        <w:rPr>
          <w:rFonts w:ascii="Times New Roman" w:eastAsia="Times New Roman" w:hAnsi="Times New Roman" w:cs="Times New Roman"/>
          <w:sz w:val="28"/>
          <w:szCs w:val="28"/>
        </w:rPr>
        <w:t>ація та про</w:t>
      </w:r>
      <w:r w:rsidRPr="00F842B1">
        <w:rPr>
          <w:rFonts w:ascii="Times New Roman" w:eastAsia="Times New Roman" w:hAnsi="Times New Roman" w:cs="Times New Roman"/>
          <w:sz w:val="28"/>
          <w:szCs w:val="28"/>
        </w:rPr>
        <w:t>в</w:t>
      </w:r>
      <w:r w:rsidR="00286774" w:rsidRPr="00F842B1">
        <w:rPr>
          <w:rFonts w:ascii="Times New Roman" w:eastAsia="Times New Roman" w:hAnsi="Times New Roman" w:cs="Times New Roman"/>
          <w:sz w:val="28"/>
          <w:szCs w:val="28"/>
        </w:rPr>
        <w:t>едення</w:t>
      </w:r>
      <w:r w:rsidRPr="00F842B1">
        <w:rPr>
          <w:rFonts w:ascii="Times New Roman" w:eastAsia="Times New Roman" w:hAnsi="Times New Roman" w:cs="Times New Roman"/>
          <w:sz w:val="28"/>
          <w:szCs w:val="28"/>
        </w:rPr>
        <w:t xml:space="preserve"> </w:t>
      </w:r>
      <w:r w:rsidR="00286774" w:rsidRPr="00F842B1">
        <w:rPr>
          <w:rFonts w:ascii="Times New Roman" w:eastAsia="Times New Roman" w:hAnsi="Times New Roman" w:cs="Times New Roman"/>
          <w:sz w:val="28"/>
          <w:szCs w:val="28"/>
        </w:rPr>
        <w:t xml:space="preserve">інформаційних </w:t>
      </w:r>
      <w:r w:rsidRPr="00F842B1">
        <w:rPr>
          <w:rFonts w:ascii="Times New Roman" w:eastAsia="Times New Roman" w:hAnsi="Times New Roman" w:cs="Times New Roman"/>
          <w:sz w:val="28"/>
          <w:szCs w:val="28"/>
        </w:rPr>
        <w:t>заход</w:t>
      </w:r>
      <w:r w:rsidR="00286774" w:rsidRPr="00F842B1">
        <w:rPr>
          <w:rFonts w:ascii="Times New Roman" w:eastAsia="Times New Roman" w:hAnsi="Times New Roman" w:cs="Times New Roman"/>
          <w:sz w:val="28"/>
          <w:szCs w:val="28"/>
        </w:rPr>
        <w:t>ів</w:t>
      </w:r>
      <w:r w:rsidRPr="00F842B1">
        <w:rPr>
          <w:rFonts w:ascii="Times New Roman" w:eastAsia="Times New Roman" w:hAnsi="Times New Roman" w:cs="Times New Roman"/>
          <w:sz w:val="28"/>
          <w:szCs w:val="28"/>
        </w:rPr>
        <w:t xml:space="preserve"> (</w:t>
      </w:r>
      <w:proofErr w:type="spellStart"/>
      <w:r w:rsidRPr="00F842B1">
        <w:rPr>
          <w:rFonts w:ascii="Times New Roman" w:eastAsia="Times New Roman" w:hAnsi="Times New Roman" w:cs="Times New Roman"/>
          <w:sz w:val="28"/>
          <w:szCs w:val="28"/>
        </w:rPr>
        <w:t>вебінар</w:t>
      </w:r>
      <w:r w:rsidR="00286774" w:rsidRPr="00F842B1">
        <w:rPr>
          <w:rFonts w:ascii="Times New Roman" w:eastAsia="Times New Roman" w:hAnsi="Times New Roman" w:cs="Times New Roman"/>
          <w:sz w:val="28"/>
          <w:szCs w:val="28"/>
        </w:rPr>
        <w:t>ів</w:t>
      </w:r>
      <w:proofErr w:type="spellEnd"/>
      <w:r w:rsidRPr="00F842B1">
        <w:rPr>
          <w:rFonts w:ascii="Times New Roman" w:eastAsia="Times New Roman" w:hAnsi="Times New Roman" w:cs="Times New Roman"/>
          <w:sz w:val="28"/>
          <w:szCs w:val="28"/>
        </w:rPr>
        <w:t>, кругл</w:t>
      </w:r>
      <w:r w:rsidR="00286774" w:rsidRPr="00F842B1">
        <w:rPr>
          <w:rFonts w:ascii="Times New Roman" w:eastAsia="Times New Roman" w:hAnsi="Times New Roman" w:cs="Times New Roman"/>
          <w:sz w:val="28"/>
          <w:szCs w:val="28"/>
        </w:rPr>
        <w:t>их</w:t>
      </w:r>
      <w:r w:rsidRPr="00F842B1">
        <w:rPr>
          <w:rFonts w:ascii="Times New Roman" w:eastAsia="Times New Roman" w:hAnsi="Times New Roman" w:cs="Times New Roman"/>
          <w:sz w:val="28"/>
          <w:szCs w:val="28"/>
        </w:rPr>
        <w:t xml:space="preserve"> стол</w:t>
      </w:r>
      <w:r w:rsidR="00286774" w:rsidRPr="00F842B1">
        <w:rPr>
          <w:rFonts w:ascii="Times New Roman" w:eastAsia="Times New Roman" w:hAnsi="Times New Roman" w:cs="Times New Roman"/>
          <w:sz w:val="28"/>
          <w:szCs w:val="28"/>
        </w:rPr>
        <w:t>ів</w:t>
      </w:r>
      <w:r w:rsidRPr="00F842B1">
        <w:rPr>
          <w:rFonts w:ascii="Times New Roman" w:eastAsia="Times New Roman" w:hAnsi="Times New Roman" w:cs="Times New Roman"/>
          <w:sz w:val="28"/>
          <w:szCs w:val="28"/>
        </w:rPr>
        <w:t>, підсумков</w:t>
      </w:r>
      <w:r w:rsidR="00286774" w:rsidRPr="00F842B1">
        <w:rPr>
          <w:rFonts w:ascii="Times New Roman" w:eastAsia="Times New Roman" w:hAnsi="Times New Roman" w:cs="Times New Roman"/>
          <w:sz w:val="28"/>
          <w:szCs w:val="28"/>
        </w:rPr>
        <w:t>ої</w:t>
      </w:r>
      <w:r w:rsidRPr="00F842B1">
        <w:rPr>
          <w:rFonts w:ascii="Times New Roman" w:eastAsia="Times New Roman" w:hAnsi="Times New Roman" w:cs="Times New Roman"/>
          <w:sz w:val="28"/>
          <w:szCs w:val="28"/>
        </w:rPr>
        <w:t xml:space="preserve"> конференції, інтерактивн</w:t>
      </w:r>
      <w:r w:rsidR="00286774" w:rsidRPr="00F842B1">
        <w:rPr>
          <w:rFonts w:ascii="Times New Roman" w:eastAsia="Times New Roman" w:hAnsi="Times New Roman" w:cs="Times New Roman"/>
          <w:sz w:val="28"/>
          <w:szCs w:val="28"/>
        </w:rPr>
        <w:t>их</w:t>
      </w:r>
      <w:r w:rsidRPr="00F842B1">
        <w:rPr>
          <w:rFonts w:ascii="Times New Roman" w:eastAsia="Times New Roman" w:hAnsi="Times New Roman" w:cs="Times New Roman"/>
          <w:sz w:val="28"/>
          <w:szCs w:val="28"/>
        </w:rPr>
        <w:t xml:space="preserve"> майстер-клас</w:t>
      </w:r>
      <w:r w:rsidR="00286774" w:rsidRPr="00F842B1">
        <w:rPr>
          <w:rFonts w:ascii="Times New Roman" w:eastAsia="Times New Roman" w:hAnsi="Times New Roman" w:cs="Times New Roman"/>
          <w:sz w:val="28"/>
          <w:szCs w:val="28"/>
        </w:rPr>
        <w:t>ів</w:t>
      </w:r>
      <w:r w:rsidRPr="00F842B1">
        <w:rPr>
          <w:rFonts w:ascii="Times New Roman" w:eastAsia="Times New Roman" w:hAnsi="Times New Roman" w:cs="Times New Roman"/>
          <w:sz w:val="28"/>
          <w:szCs w:val="28"/>
        </w:rPr>
        <w:t xml:space="preserve"> </w:t>
      </w:r>
      <w:r w:rsidR="00286774" w:rsidRPr="00F842B1">
        <w:rPr>
          <w:rFonts w:ascii="Times New Roman" w:eastAsia="Times New Roman" w:hAnsi="Times New Roman" w:cs="Times New Roman"/>
          <w:sz w:val="28"/>
          <w:szCs w:val="28"/>
        </w:rPr>
        <w:t xml:space="preserve">та </w:t>
      </w:r>
      <w:r w:rsidRPr="00F842B1">
        <w:rPr>
          <w:rFonts w:ascii="Times New Roman" w:eastAsia="Times New Roman" w:hAnsi="Times New Roman" w:cs="Times New Roman"/>
          <w:sz w:val="28"/>
          <w:szCs w:val="28"/>
        </w:rPr>
        <w:t>зустріч</w:t>
      </w:r>
      <w:r w:rsidR="00286774" w:rsidRPr="00F842B1">
        <w:rPr>
          <w:rFonts w:ascii="Times New Roman" w:eastAsia="Times New Roman" w:hAnsi="Times New Roman" w:cs="Times New Roman"/>
          <w:sz w:val="28"/>
          <w:szCs w:val="28"/>
        </w:rPr>
        <w:t>ей</w:t>
      </w:r>
      <w:r w:rsidRPr="00F842B1">
        <w:rPr>
          <w:rFonts w:ascii="Times New Roman" w:eastAsia="Times New Roman" w:hAnsi="Times New Roman" w:cs="Times New Roman"/>
          <w:sz w:val="28"/>
          <w:szCs w:val="28"/>
        </w:rPr>
        <w:t xml:space="preserve"> зі ЗМІ тощо);</w:t>
      </w:r>
    </w:p>
    <w:p w14:paraId="4BCC1B96" w14:textId="1BCBBDF2" w:rsidR="00826F67" w:rsidRPr="00F842B1" w:rsidRDefault="00AE6B8C" w:rsidP="003D6654">
      <w:pPr>
        <w:pStyle w:val="aa"/>
        <w:numPr>
          <w:ilvl w:val="0"/>
          <w:numId w:val="2"/>
        </w:numPr>
        <w:tabs>
          <w:tab w:val="clear" w:pos="0"/>
          <w:tab w:val="num" w:pos="567"/>
          <w:tab w:val="left" w:pos="993"/>
          <w:tab w:val="left" w:pos="1276"/>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виконує інші функції відповідно до умов</w:t>
      </w:r>
      <w:r w:rsidR="00DE59A6" w:rsidRPr="00F842B1">
        <w:rPr>
          <w:rFonts w:ascii="Times New Roman" w:eastAsia="Times New Roman" w:hAnsi="Times New Roman" w:cs="Times New Roman"/>
          <w:sz w:val="28"/>
          <w:szCs w:val="28"/>
        </w:rPr>
        <w:t xml:space="preserve"> та</w:t>
      </w:r>
      <w:r w:rsidRPr="00F842B1">
        <w:rPr>
          <w:rFonts w:ascii="Times New Roman" w:eastAsia="Times New Roman" w:hAnsi="Times New Roman" w:cs="Times New Roman"/>
          <w:sz w:val="28"/>
          <w:szCs w:val="28"/>
        </w:rPr>
        <w:t xml:space="preserve"> потреби проведення </w:t>
      </w:r>
      <w:r w:rsidR="00C15E7E" w:rsidRPr="00F842B1">
        <w:rPr>
          <w:rFonts w:ascii="Times New Roman" w:eastAsia="Times New Roman" w:hAnsi="Times New Roman" w:cs="Times New Roman"/>
          <w:sz w:val="28"/>
          <w:szCs w:val="28"/>
        </w:rPr>
        <w:t>Змагань</w:t>
      </w:r>
      <w:r w:rsidRPr="00F842B1">
        <w:rPr>
          <w:rFonts w:ascii="Times New Roman" w:eastAsia="Times New Roman" w:hAnsi="Times New Roman" w:cs="Times New Roman"/>
          <w:sz w:val="28"/>
          <w:szCs w:val="28"/>
        </w:rPr>
        <w:t>.</w:t>
      </w:r>
    </w:p>
    <w:p w14:paraId="44CAEF12" w14:textId="0E9EEC7F" w:rsidR="00286774" w:rsidRPr="00F842B1" w:rsidRDefault="00286774" w:rsidP="00D779FB">
      <w:pPr>
        <w:spacing w:after="0" w:line="240" w:lineRule="auto"/>
        <w:ind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 xml:space="preserve">4.4. Організаційний комітет Змагань залишає за собою право вносити зміни в правила </w:t>
      </w:r>
      <w:r w:rsidR="00017FC9" w:rsidRPr="00F842B1">
        <w:rPr>
          <w:rFonts w:ascii="Times New Roman" w:eastAsia="Times New Roman" w:hAnsi="Times New Roman" w:cs="Times New Roman"/>
          <w:sz w:val="28"/>
          <w:szCs w:val="28"/>
        </w:rPr>
        <w:t>З</w:t>
      </w:r>
      <w:r w:rsidRPr="00F842B1">
        <w:rPr>
          <w:rFonts w:ascii="Times New Roman" w:eastAsia="Times New Roman" w:hAnsi="Times New Roman" w:cs="Times New Roman"/>
          <w:sz w:val="28"/>
          <w:szCs w:val="28"/>
        </w:rPr>
        <w:t>магань.</w:t>
      </w:r>
    </w:p>
    <w:p w14:paraId="60C9035C" w14:textId="77777777" w:rsidR="002D30D3" w:rsidRPr="00B878F0" w:rsidRDefault="002D30D3" w:rsidP="007033E3">
      <w:pPr>
        <w:spacing w:after="0" w:line="240" w:lineRule="auto"/>
        <w:ind w:right="34" w:firstLine="709"/>
        <w:jc w:val="both"/>
        <w:rPr>
          <w:rFonts w:ascii="Times New Roman" w:hAnsi="Times New Roman" w:cs="Times New Roman"/>
          <w:sz w:val="8"/>
          <w:szCs w:val="8"/>
        </w:rPr>
      </w:pPr>
    </w:p>
    <w:p w14:paraId="7A6B10C3" w14:textId="5ACFA2EC" w:rsidR="00826F67" w:rsidRPr="00F842B1" w:rsidRDefault="00605A1A" w:rsidP="007033E3">
      <w:pPr>
        <w:pStyle w:val="aa"/>
        <w:spacing w:after="0" w:line="240" w:lineRule="auto"/>
        <w:ind w:left="851" w:firstLine="142"/>
        <w:jc w:val="center"/>
        <w:rPr>
          <w:rFonts w:ascii="Times New Roman" w:hAnsi="Times New Roman" w:cs="Times New Roman"/>
          <w:b/>
          <w:sz w:val="28"/>
          <w:szCs w:val="28"/>
        </w:rPr>
      </w:pPr>
      <w:r>
        <w:rPr>
          <w:rFonts w:ascii="Times New Roman" w:hAnsi="Times New Roman" w:cs="Times New Roman"/>
          <w:b/>
          <w:sz w:val="28"/>
          <w:szCs w:val="28"/>
          <w:shd w:val="clear" w:color="auto" w:fill="FFFFFF"/>
        </w:rPr>
        <w:t>5</w:t>
      </w:r>
      <w:r w:rsidR="00AE6B8C" w:rsidRPr="00F842B1">
        <w:rPr>
          <w:rFonts w:ascii="Times New Roman" w:hAnsi="Times New Roman" w:cs="Times New Roman"/>
          <w:b/>
          <w:sz w:val="28"/>
          <w:szCs w:val="28"/>
          <w:shd w:val="clear" w:color="auto" w:fill="FFFFFF"/>
        </w:rPr>
        <w:t xml:space="preserve">. УЧАСНИКИ </w:t>
      </w:r>
      <w:r w:rsidR="00E42C2D" w:rsidRPr="00F842B1">
        <w:rPr>
          <w:rFonts w:ascii="Times New Roman" w:eastAsia="Times New Roman" w:hAnsi="Times New Roman" w:cs="Times New Roman"/>
          <w:b/>
          <w:sz w:val="28"/>
          <w:szCs w:val="28"/>
        </w:rPr>
        <w:t>ЗМАГАНЬ</w:t>
      </w:r>
    </w:p>
    <w:p w14:paraId="390E0716" w14:textId="1AA4983D" w:rsidR="00A708FE" w:rsidRPr="002A7570" w:rsidRDefault="00605A1A" w:rsidP="00E52CC5">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AE6B8C" w:rsidRPr="00F842B1">
        <w:rPr>
          <w:rFonts w:ascii="Times New Roman" w:hAnsi="Times New Roman" w:cs="Times New Roman"/>
          <w:sz w:val="28"/>
          <w:szCs w:val="28"/>
          <w:shd w:val="clear" w:color="auto" w:fill="FFFFFF"/>
        </w:rPr>
        <w:t xml:space="preserve">.1. </w:t>
      </w:r>
      <w:r w:rsidR="008F712E" w:rsidRPr="00F842B1">
        <w:rPr>
          <w:rFonts w:ascii="Times New Roman" w:hAnsi="Times New Roman" w:cs="Times New Roman"/>
          <w:sz w:val="28"/>
          <w:szCs w:val="28"/>
          <w:shd w:val="clear" w:color="auto" w:fill="FFFFFF"/>
        </w:rPr>
        <w:t xml:space="preserve">Учасниками </w:t>
      </w:r>
      <w:r w:rsidR="00196D38" w:rsidRPr="00F842B1">
        <w:rPr>
          <w:rFonts w:ascii="Times New Roman" w:hAnsi="Times New Roman" w:cs="Times New Roman"/>
          <w:sz w:val="28"/>
          <w:szCs w:val="28"/>
          <w:shd w:val="clear" w:color="auto" w:fill="FFFFFF"/>
        </w:rPr>
        <w:t xml:space="preserve">Змагань </w:t>
      </w:r>
      <w:r w:rsidR="00A708FE" w:rsidRPr="002A7570">
        <w:rPr>
          <w:rFonts w:ascii="Times New Roman" w:hAnsi="Times New Roman" w:cs="Times New Roman"/>
          <w:sz w:val="28"/>
          <w:szCs w:val="28"/>
          <w:shd w:val="clear" w:color="auto" w:fill="FFFFFF"/>
        </w:rPr>
        <w:t xml:space="preserve">є </w:t>
      </w:r>
      <w:r w:rsidR="00A708FE" w:rsidRPr="002A7570">
        <w:rPr>
          <w:rFonts w:ascii="Times New Roman" w:hAnsi="Times New Roman" w:cs="Times New Roman"/>
          <w:sz w:val="28"/>
          <w:szCs w:val="28"/>
        </w:rPr>
        <w:t xml:space="preserve">здобувачі позашкільної, загальної середньої, професійної (професійно-технічної), </w:t>
      </w:r>
      <w:r w:rsidR="00A708FE" w:rsidRPr="002A7570">
        <w:rPr>
          <w:rFonts w:ascii="Times New Roman" w:hAnsi="Times New Roman" w:cs="Times New Roman"/>
          <w:sz w:val="28"/>
          <w:szCs w:val="28"/>
          <w:highlight w:val="white"/>
        </w:rPr>
        <w:t xml:space="preserve">фахової </w:t>
      </w:r>
      <w:r w:rsidR="006970CB" w:rsidRPr="002A7570">
        <w:rPr>
          <w:rFonts w:ascii="Times New Roman" w:hAnsi="Times New Roman" w:cs="Times New Roman"/>
          <w:sz w:val="28"/>
          <w:szCs w:val="28"/>
          <w:highlight w:val="white"/>
        </w:rPr>
        <w:t>перед вищої</w:t>
      </w:r>
      <w:r w:rsidR="00A708FE" w:rsidRPr="002A7570">
        <w:rPr>
          <w:rFonts w:ascii="Times New Roman" w:hAnsi="Times New Roman" w:cs="Times New Roman"/>
          <w:sz w:val="28"/>
          <w:szCs w:val="28"/>
          <w:highlight w:val="white"/>
        </w:rPr>
        <w:t xml:space="preserve"> </w:t>
      </w:r>
      <w:r w:rsidR="00A708FE" w:rsidRPr="002A7570">
        <w:rPr>
          <w:rFonts w:ascii="Times New Roman" w:hAnsi="Times New Roman" w:cs="Times New Roman"/>
          <w:sz w:val="28"/>
          <w:szCs w:val="28"/>
        </w:rPr>
        <w:t>та вищої освіти</w:t>
      </w:r>
      <w:r w:rsidR="00A708FE" w:rsidRPr="002A7570">
        <w:rPr>
          <w:rFonts w:ascii="Times New Roman" w:hAnsi="Times New Roman" w:cs="Times New Roman"/>
          <w:sz w:val="28"/>
          <w:szCs w:val="28"/>
          <w:highlight w:val="white"/>
        </w:rPr>
        <w:t xml:space="preserve"> </w:t>
      </w:r>
      <w:r w:rsidR="00A708FE" w:rsidRPr="002A7570">
        <w:rPr>
          <w:rFonts w:ascii="Times New Roman" w:hAnsi="Times New Roman" w:cs="Times New Roman"/>
          <w:sz w:val="28"/>
          <w:szCs w:val="28"/>
          <w:shd w:val="clear" w:color="auto" w:fill="FFFFFF"/>
        </w:rPr>
        <w:t>віком від 10 до 21 року.</w:t>
      </w:r>
    </w:p>
    <w:p w14:paraId="5DE60121" w14:textId="490B1361" w:rsidR="004D3EC5" w:rsidRDefault="00605A1A" w:rsidP="00E52CC5">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292244" w:rsidRPr="00F842B1">
        <w:rPr>
          <w:rFonts w:ascii="Times New Roman" w:hAnsi="Times New Roman" w:cs="Times New Roman"/>
          <w:sz w:val="28"/>
          <w:szCs w:val="28"/>
          <w:shd w:val="clear" w:color="auto" w:fill="FFFFFF"/>
        </w:rPr>
        <w:t xml:space="preserve">.2. Кожен </w:t>
      </w:r>
      <w:r w:rsidR="00292244" w:rsidRPr="00A708FE">
        <w:rPr>
          <w:rFonts w:ascii="Times New Roman" w:hAnsi="Times New Roman" w:cs="Times New Roman"/>
          <w:sz w:val="28"/>
          <w:szCs w:val="28"/>
          <w:shd w:val="clear" w:color="auto" w:fill="FFFFFF"/>
        </w:rPr>
        <w:t>напрям</w:t>
      </w:r>
      <w:r w:rsidR="00292244" w:rsidRPr="00F842B1">
        <w:rPr>
          <w:rFonts w:ascii="Times New Roman" w:hAnsi="Times New Roman" w:cs="Times New Roman"/>
          <w:sz w:val="28"/>
          <w:szCs w:val="28"/>
          <w:shd w:val="clear" w:color="auto" w:fill="FFFFFF"/>
        </w:rPr>
        <w:t xml:space="preserve"> </w:t>
      </w:r>
      <w:r w:rsidR="00196D38" w:rsidRPr="00F842B1">
        <w:rPr>
          <w:rFonts w:ascii="Times New Roman" w:hAnsi="Times New Roman" w:cs="Times New Roman"/>
          <w:sz w:val="28"/>
          <w:szCs w:val="28"/>
          <w:shd w:val="clear" w:color="auto" w:fill="FFFFFF"/>
        </w:rPr>
        <w:t xml:space="preserve">Змагань </w:t>
      </w:r>
      <w:r w:rsidR="00292244" w:rsidRPr="00F842B1">
        <w:rPr>
          <w:rFonts w:ascii="Times New Roman" w:hAnsi="Times New Roman" w:cs="Times New Roman"/>
          <w:sz w:val="28"/>
          <w:szCs w:val="28"/>
          <w:shd w:val="clear" w:color="auto" w:fill="FFFFFF"/>
        </w:rPr>
        <w:t>ділиться на три вікових категорії:</w:t>
      </w:r>
      <w:r w:rsidR="004D3EC5" w:rsidRPr="00F842B1">
        <w:rPr>
          <w:rFonts w:ascii="Times New Roman" w:hAnsi="Times New Roman" w:cs="Times New Roman"/>
          <w:sz w:val="28"/>
          <w:szCs w:val="28"/>
          <w:shd w:val="clear" w:color="auto" w:fill="FFFFFF"/>
        </w:rPr>
        <w:t xml:space="preserve"> </w:t>
      </w:r>
    </w:p>
    <w:p w14:paraId="48F35CA9" w14:textId="77777777" w:rsidR="003D6654" w:rsidRPr="00B878F0" w:rsidRDefault="003D6654" w:rsidP="00E52CC5">
      <w:pPr>
        <w:spacing w:after="0" w:line="240" w:lineRule="auto"/>
        <w:ind w:firstLine="567"/>
        <w:jc w:val="both"/>
        <w:rPr>
          <w:rFonts w:ascii="Times New Roman" w:hAnsi="Times New Roman" w:cs="Times New Roman"/>
          <w:sz w:val="8"/>
          <w:szCs w:val="8"/>
          <w:shd w:val="clear" w:color="auto" w:fill="FFFFFF"/>
        </w:rPr>
      </w:pPr>
    </w:p>
    <w:tbl>
      <w:tblPr>
        <w:tblStyle w:val="ab"/>
        <w:tblW w:w="0" w:type="auto"/>
        <w:jc w:val="center"/>
        <w:tblLook w:val="04A0" w:firstRow="1" w:lastRow="0" w:firstColumn="1" w:lastColumn="0" w:noHBand="0" w:noVBand="1"/>
      </w:tblPr>
      <w:tblGrid>
        <w:gridCol w:w="2412"/>
        <w:gridCol w:w="2178"/>
      </w:tblGrid>
      <w:tr w:rsidR="004D3EC5" w:rsidRPr="00F842B1" w14:paraId="58B6E03A" w14:textId="77777777" w:rsidTr="00985671">
        <w:trPr>
          <w:trHeight w:val="517"/>
          <w:jc w:val="center"/>
        </w:trPr>
        <w:tc>
          <w:tcPr>
            <w:tcW w:w="2412" w:type="dxa"/>
            <w:shd w:val="clear" w:color="auto" w:fill="D9D9D9" w:themeFill="background1" w:themeFillShade="D9"/>
            <w:vAlign w:val="center"/>
          </w:tcPr>
          <w:p w14:paraId="73C92420" w14:textId="464FE29D" w:rsidR="004D3EC5" w:rsidRPr="00F842B1" w:rsidRDefault="00613975" w:rsidP="007033E3">
            <w:pPr>
              <w:spacing w:after="0" w:line="240" w:lineRule="auto"/>
              <w:jc w:val="center"/>
              <w:rPr>
                <w:rFonts w:ascii="Times New Roman" w:hAnsi="Times New Roman" w:cs="Times New Roman"/>
                <w:b/>
                <w:bCs/>
                <w:sz w:val="28"/>
                <w:szCs w:val="28"/>
              </w:rPr>
            </w:pPr>
            <w:r w:rsidRPr="00F842B1">
              <w:rPr>
                <w:rFonts w:ascii="Times New Roman" w:hAnsi="Times New Roman" w:cs="Times New Roman"/>
                <w:b/>
                <w:bCs/>
                <w:sz w:val="28"/>
                <w:szCs w:val="28"/>
              </w:rPr>
              <w:t>Вікова категорія</w:t>
            </w:r>
          </w:p>
        </w:tc>
        <w:tc>
          <w:tcPr>
            <w:tcW w:w="2178" w:type="dxa"/>
            <w:shd w:val="clear" w:color="auto" w:fill="D9D9D9" w:themeFill="background1" w:themeFillShade="D9"/>
            <w:vAlign w:val="center"/>
          </w:tcPr>
          <w:p w14:paraId="067BDC16" w14:textId="5423B9B1" w:rsidR="004D3EC5" w:rsidRPr="00F842B1" w:rsidRDefault="00613975" w:rsidP="007033E3">
            <w:pPr>
              <w:spacing w:after="0" w:line="240" w:lineRule="auto"/>
              <w:jc w:val="center"/>
              <w:rPr>
                <w:rFonts w:ascii="Times New Roman" w:hAnsi="Times New Roman" w:cs="Times New Roman"/>
                <w:b/>
                <w:bCs/>
                <w:sz w:val="28"/>
                <w:szCs w:val="28"/>
              </w:rPr>
            </w:pPr>
            <w:r w:rsidRPr="00F842B1">
              <w:rPr>
                <w:rFonts w:ascii="Times New Roman" w:hAnsi="Times New Roman" w:cs="Times New Roman"/>
                <w:b/>
                <w:bCs/>
                <w:sz w:val="28"/>
                <w:szCs w:val="28"/>
              </w:rPr>
              <w:t>Вік, років</w:t>
            </w:r>
          </w:p>
        </w:tc>
      </w:tr>
      <w:tr w:rsidR="004D3EC5" w:rsidRPr="00F842B1" w14:paraId="14081D27" w14:textId="77777777" w:rsidTr="00613975">
        <w:trPr>
          <w:jc w:val="center"/>
        </w:trPr>
        <w:tc>
          <w:tcPr>
            <w:tcW w:w="2412" w:type="dxa"/>
            <w:shd w:val="clear" w:color="auto" w:fill="auto"/>
          </w:tcPr>
          <w:p w14:paraId="07DECB5F" w14:textId="1CADA85C" w:rsidR="004D3EC5" w:rsidRPr="00F842B1" w:rsidRDefault="004D3EC5" w:rsidP="007033E3">
            <w:pPr>
              <w:spacing w:after="0" w:line="240" w:lineRule="auto"/>
              <w:jc w:val="center"/>
              <w:rPr>
                <w:rFonts w:ascii="Times New Roman" w:hAnsi="Times New Roman" w:cs="Times New Roman"/>
                <w:sz w:val="28"/>
                <w:szCs w:val="28"/>
              </w:rPr>
            </w:pPr>
            <w:r w:rsidRPr="00F842B1">
              <w:rPr>
                <w:rFonts w:ascii="Times New Roman" w:hAnsi="Times New Roman" w:cs="Times New Roman"/>
                <w:sz w:val="28"/>
                <w:szCs w:val="28"/>
              </w:rPr>
              <w:t>молодша</w:t>
            </w:r>
          </w:p>
        </w:tc>
        <w:tc>
          <w:tcPr>
            <w:tcW w:w="2178" w:type="dxa"/>
          </w:tcPr>
          <w:p w14:paraId="092CBAD4" w14:textId="4661E65C" w:rsidR="004D3EC5" w:rsidRPr="00F842B1" w:rsidRDefault="00372789" w:rsidP="007033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00613975" w:rsidRPr="00F842B1">
              <w:rPr>
                <w:rFonts w:ascii="Times New Roman" w:hAnsi="Times New Roman" w:cs="Times New Roman"/>
                <w:sz w:val="28"/>
                <w:szCs w:val="28"/>
              </w:rPr>
              <w:t>-13</w:t>
            </w:r>
          </w:p>
        </w:tc>
      </w:tr>
      <w:tr w:rsidR="004D3EC5" w:rsidRPr="00F842B1" w14:paraId="459BE28D" w14:textId="77777777" w:rsidTr="004D3EC5">
        <w:trPr>
          <w:jc w:val="center"/>
        </w:trPr>
        <w:tc>
          <w:tcPr>
            <w:tcW w:w="2412" w:type="dxa"/>
          </w:tcPr>
          <w:p w14:paraId="1653153F" w14:textId="19F6F32F" w:rsidR="004D3EC5" w:rsidRPr="00F842B1" w:rsidRDefault="004D3EC5" w:rsidP="007033E3">
            <w:pPr>
              <w:spacing w:after="0" w:line="240" w:lineRule="auto"/>
              <w:jc w:val="center"/>
              <w:rPr>
                <w:rFonts w:ascii="Times New Roman" w:hAnsi="Times New Roman" w:cs="Times New Roman"/>
                <w:sz w:val="28"/>
                <w:szCs w:val="28"/>
              </w:rPr>
            </w:pPr>
            <w:r w:rsidRPr="00F842B1">
              <w:rPr>
                <w:rFonts w:ascii="Times New Roman" w:hAnsi="Times New Roman" w:cs="Times New Roman"/>
                <w:sz w:val="28"/>
                <w:szCs w:val="28"/>
              </w:rPr>
              <w:t>середня</w:t>
            </w:r>
          </w:p>
        </w:tc>
        <w:tc>
          <w:tcPr>
            <w:tcW w:w="2178" w:type="dxa"/>
          </w:tcPr>
          <w:p w14:paraId="0C62CE95" w14:textId="1DBCAC1B" w:rsidR="004D3EC5" w:rsidRPr="00F842B1" w:rsidRDefault="00613975" w:rsidP="007033E3">
            <w:pPr>
              <w:spacing w:after="0" w:line="240" w:lineRule="auto"/>
              <w:jc w:val="center"/>
              <w:rPr>
                <w:rFonts w:ascii="Times New Roman" w:hAnsi="Times New Roman" w:cs="Times New Roman"/>
                <w:sz w:val="28"/>
                <w:szCs w:val="28"/>
              </w:rPr>
            </w:pPr>
            <w:r w:rsidRPr="00F842B1">
              <w:rPr>
                <w:rFonts w:ascii="Times New Roman" w:hAnsi="Times New Roman" w:cs="Times New Roman"/>
                <w:sz w:val="28"/>
                <w:szCs w:val="28"/>
              </w:rPr>
              <w:t>14-17</w:t>
            </w:r>
          </w:p>
        </w:tc>
      </w:tr>
      <w:tr w:rsidR="004D3EC5" w:rsidRPr="00F842B1" w14:paraId="3BC75503" w14:textId="77777777" w:rsidTr="004D3EC5">
        <w:trPr>
          <w:jc w:val="center"/>
        </w:trPr>
        <w:tc>
          <w:tcPr>
            <w:tcW w:w="2412" w:type="dxa"/>
          </w:tcPr>
          <w:p w14:paraId="084F0C73" w14:textId="04854A27" w:rsidR="004D3EC5" w:rsidRPr="00F842B1" w:rsidRDefault="004D3EC5" w:rsidP="007033E3">
            <w:pPr>
              <w:spacing w:after="0" w:line="240" w:lineRule="auto"/>
              <w:jc w:val="center"/>
              <w:rPr>
                <w:rFonts w:ascii="Times New Roman" w:hAnsi="Times New Roman" w:cs="Times New Roman"/>
                <w:sz w:val="28"/>
                <w:szCs w:val="28"/>
              </w:rPr>
            </w:pPr>
            <w:r w:rsidRPr="00F842B1">
              <w:rPr>
                <w:rFonts w:ascii="Times New Roman" w:hAnsi="Times New Roman" w:cs="Times New Roman"/>
                <w:sz w:val="28"/>
                <w:szCs w:val="28"/>
              </w:rPr>
              <w:t>старша</w:t>
            </w:r>
          </w:p>
        </w:tc>
        <w:tc>
          <w:tcPr>
            <w:tcW w:w="2178" w:type="dxa"/>
          </w:tcPr>
          <w:p w14:paraId="5B9D475B" w14:textId="0238B751" w:rsidR="004D3EC5" w:rsidRPr="00F842B1" w:rsidRDefault="00613975" w:rsidP="007033E3">
            <w:pPr>
              <w:spacing w:after="0" w:line="240" w:lineRule="auto"/>
              <w:jc w:val="center"/>
              <w:rPr>
                <w:rFonts w:ascii="Times New Roman" w:hAnsi="Times New Roman" w:cs="Times New Roman"/>
                <w:sz w:val="28"/>
                <w:szCs w:val="28"/>
              </w:rPr>
            </w:pPr>
            <w:r w:rsidRPr="00F842B1">
              <w:rPr>
                <w:rFonts w:ascii="Times New Roman" w:hAnsi="Times New Roman" w:cs="Times New Roman"/>
                <w:sz w:val="28"/>
                <w:szCs w:val="28"/>
              </w:rPr>
              <w:t>18-21</w:t>
            </w:r>
          </w:p>
        </w:tc>
      </w:tr>
    </w:tbl>
    <w:p w14:paraId="5E8BC27E" w14:textId="62B34E5D" w:rsidR="004D3EC5" w:rsidRPr="00B878F0" w:rsidRDefault="00B878F0" w:rsidP="00B878F0">
      <w:pPr>
        <w:tabs>
          <w:tab w:val="left" w:pos="3720"/>
        </w:tabs>
        <w:spacing w:after="0" w:line="240" w:lineRule="auto"/>
        <w:rPr>
          <w:rFonts w:ascii="Times New Roman" w:hAnsi="Times New Roman" w:cs="Times New Roman"/>
          <w:sz w:val="8"/>
          <w:szCs w:val="8"/>
          <w:shd w:val="clear" w:color="auto" w:fill="FFFFFF"/>
        </w:rPr>
      </w:pPr>
      <w:r>
        <w:rPr>
          <w:rFonts w:ascii="Times New Roman" w:hAnsi="Times New Roman" w:cs="Times New Roman"/>
          <w:sz w:val="28"/>
          <w:szCs w:val="28"/>
          <w:shd w:val="clear" w:color="auto" w:fill="FFFFFF"/>
        </w:rPr>
        <w:tab/>
      </w:r>
    </w:p>
    <w:p w14:paraId="66A21CBA" w14:textId="095E2516" w:rsidR="00481910" w:rsidRPr="00F842B1" w:rsidRDefault="00605A1A" w:rsidP="007033E3">
      <w:pPr>
        <w:widowControl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6</w:t>
      </w:r>
      <w:r w:rsidR="00481910" w:rsidRPr="002F6EC7">
        <w:rPr>
          <w:rFonts w:ascii="Times New Roman" w:hAnsi="Times New Roman" w:cs="Times New Roman"/>
          <w:b/>
          <w:bCs/>
          <w:sz w:val="28"/>
          <w:szCs w:val="28"/>
          <w:lang w:val="en-US"/>
        </w:rPr>
        <w:t xml:space="preserve">. </w:t>
      </w:r>
      <w:r w:rsidR="00481910" w:rsidRPr="002F6EC7">
        <w:rPr>
          <w:rFonts w:ascii="Times New Roman" w:hAnsi="Times New Roman" w:cs="Times New Roman"/>
          <w:b/>
          <w:bCs/>
          <w:sz w:val="28"/>
          <w:szCs w:val="28"/>
        </w:rPr>
        <w:t>ЖУРІ ТА ОЦІНЮВАННЯ</w:t>
      </w:r>
    </w:p>
    <w:p w14:paraId="74350C5F" w14:textId="495D423C" w:rsidR="00481910" w:rsidRPr="00F842B1" w:rsidRDefault="00605A1A" w:rsidP="00E52CC5">
      <w:pPr>
        <w:spacing w:after="0" w:line="240" w:lineRule="auto"/>
        <w:ind w:right="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93814">
        <w:rPr>
          <w:rFonts w:ascii="Times New Roman" w:eastAsia="Times New Roman" w:hAnsi="Times New Roman" w:cs="Times New Roman"/>
          <w:sz w:val="28"/>
          <w:szCs w:val="28"/>
        </w:rPr>
        <w:t>.1</w:t>
      </w:r>
      <w:r w:rsidR="00481910" w:rsidRPr="00F842B1">
        <w:rPr>
          <w:rFonts w:ascii="Times New Roman" w:eastAsia="Times New Roman" w:hAnsi="Times New Roman" w:cs="Times New Roman"/>
          <w:sz w:val="28"/>
          <w:szCs w:val="28"/>
        </w:rPr>
        <w:t>.</w:t>
      </w:r>
      <w:r w:rsidR="00481910" w:rsidRPr="00244EA6">
        <w:rPr>
          <w:rFonts w:ascii="Times New Roman" w:eastAsia="Times New Roman" w:hAnsi="Times New Roman" w:cs="Times New Roman"/>
          <w:sz w:val="28"/>
          <w:szCs w:val="28"/>
        </w:rPr>
        <w:t xml:space="preserve"> </w:t>
      </w:r>
      <w:r w:rsidR="00481910" w:rsidRPr="00244EA6">
        <w:rPr>
          <w:rFonts w:ascii="Times New Roman" w:eastAsia="Times New Roman" w:hAnsi="Times New Roman" w:cs="Times New Roman"/>
          <w:bCs/>
          <w:sz w:val="28"/>
          <w:szCs w:val="28"/>
        </w:rPr>
        <w:t>Журі</w:t>
      </w:r>
      <w:r w:rsidR="00481910" w:rsidRPr="00F842B1">
        <w:rPr>
          <w:rFonts w:ascii="Times New Roman" w:eastAsia="Times New Roman" w:hAnsi="Times New Roman" w:cs="Times New Roman"/>
          <w:sz w:val="28"/>
          <w:szCs w:val="28"/>
        </w:rPr>
        <w:t xml:space="preserve"> – це група експертів, обрана або призначена з метою оцінювання виступів учасників Змагань та прийняття рішень щодо результатів та нагородження переможців.</w:t>
      </w:r>
    </w:p>
    <w:p w14:paraId="32287B91" w14:textId="650A8831" w:rsidR="00481910" w:rsidRPr="00F842B1" w:rsidRDefault="00605A1A" w:rsidP="00E52CC5">
      <w:pPr>
        <w:spacing w:after="0" w:line="240" w:lineRule="auto"/>
        <w:ind w:right="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93814">
        <w:rPr>
          <w:rFonts w:ascii="Times New Roman" w:eastAsia="Times New Roman" w:hAnsi="Times New Roman" w:cs="Times New Roman"/>
          <w:sz w:val="28"/>
          <w:szCs w:val="28"/>
        </w:rPr>
        <w:t>.2</w:t>
      </w:r>
      <w:r w:rsidR="00481910" w:rsidRPr="00F842B1">
        <w:rPr>
          <w:rFonts w:ascii="Times New Roman" w:eastAsia="Times New Roman" w:hAnsi="Times New Roman" w:cs="Times New Roman"/>
          <w:sz w:val="28"/>
          <w:szCs w:val="28"/>
        </w:rPr>
        <w:t xml:space="preserve">. Журі Змагань створюється та затверджується його склад наказом </w:t>
      </w:r>
      <w:r w:rsidR="003C4105">
        <w:rPr>
          <w:rFonts w:ascii="Times New Roman" w:eastAsia="Times New Roman" w:hAnsi="Times New Roman" w:cs="Times New Roman"/>
          <w:sz w:val="28"/>
          <w:szCs w:val="28"/>
        </w:rPr>
        <w:t>директора УДЦПО</w:t>
      </w:r>
      <w:r w:rsidR="00481910" w:rsidRPr="00F842B1">
        <w:rPr>
          <w:rFonts w:ascii="Times New Roman" w:eastAsia="Times New Roman" w:hAnsi="Times New Roman" w:cs="Times New Roman"/>
          <w:sz w:val="28"/>
          <w:szCs w:val="28"/>
        </w:rPr>
        <w:t>.</w:t>
      </w:r>
    </w:p>
    <w:p w14:paraId="5619489C" w14:textId="066223C0" w:rsidR="00481910" w:rsidRPr="00F842B1" w:rsidRDefault="00605A1A" w:rsidP="00E52CC5">
      <w:pPr>
        <w:spacing w:after="0" w:line="240" w:lineRule="auto"/>
        <w:ind w:right="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93814">
        <w:rPr>
          <w:rFonts w:ascii="Times New Roman" w:eastAsia="Times New Roman" w:hAnsi="Times New Roman" w:cs="Times New Roman"/>
          <w:sz w:val="28"/>
          <w:szCs w:val="28"/>
        </w:rPr>
        <w:t>.3</w:t>
      </w:r>
      <w:r w:rsidR="00481910" w:rsidRPr="00F842B1">
        <w:rPr>
          <w:rFonts w:ascii="Times New Roman" w:eastAsia="Times New Roman" w:hAnsi="Times New Roman" w:cs="Times New Roman"/>
          <w:sz w:val="28"/>
          <w:szCs w:val="28"/>
        </w:rPr>
        <w:t>. До складу журі Змагань входять голова журі, секретар та судді.</w:t>
      </w:r>
    </w:p>
    <w:p w14:paraId="230367D5" w14:textId="6884621C" w:rsidR="00481910" w:rsidRDefault="00605A1A" w:rsidP="00E52CC5">
      <w:pPr>
        <w:spacing w:after="0" w:line="240" w:lineRule="auto"/>
        <w:ind w:right="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93814">
        <w:rPr>
          <w:rFonts w:ascii="Times New Roman" w:eastAsia="Times New Roman" w:hAnsi="Times New Roman" w:cs="Times New Roman"/>
          <w:sz w:val="28"/>
          <w:szCs w:val="28"/>
        </w:rPr>
        <w:t>.4</w:t>
      </w:r>
      <w:r w:rsidR="00481910" w:rsidRPr="00F842B1">
        <w:rPr>
          <w:rFonts w:ascii="Times New Roman" w:eastAsia="Times New Roman" w:hAnsi="Times New Roman" w:cs="Times New Roman"/>
          <w:sz w:val="28"/>
          <w:szCs w:val="28"/>
        </w:rPr>
        <w:t>. Повноваження голови журі:</w:t>
      </w:r>
    </w:p>
    <w:p w14:paraId="39B4A88F" w14:textId="77777777" w:rsidR="00B878F0" w:rsidRPr="00B878F0" w:rsidRDefault="00B878F0" w:rsidP="00E52CC5">
      <w:pPr>
        <w:spacing w:after="0" w:line="240" w:lineRule="auto"/>
        <w:ind w:right="34" w:firstLine="567"/>
        <w:jc w:val="both"/>
        <w:rPr>
          <w:rFonts w:ascii="Times New Roman" w:eastAsia="Times New Roman" w:hAnsi="Times New Roman" w:cs="Times New Roman"/>
          <w:sz w:val="8"/>
          <w:szCs w:val="8"/>
        </w:rPr>
      </w:pPr>
    </w:p>
    <w:p w14:paraId="54B32414" w14:textId="77777777" w:rsidR="00481910" w:rsidRPr="00F842B1" w:rsidRDefault="00481910" w:rsidP="008B7C0C">
      <w:pPr>
        <w:pStyle w:val="aa"/>
        <w:numPr>
          <w:ilvl w:val="0"/>
          <w:numId w:val="5"/>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керівництво та координація роботи всього журі;</w:t>
      </w:r>
    </w:p>
    <w:p w14:paraId="777BFAF7" w14:textId="77777777" w:rsidR="00481910" w:rsidRPr="00F842B1" w:rsidRDefault="00481910" w:rsidP="008B7C0C">
      <w:pPr>
        <w:pStyle w:val="aa"/>
        <w:numPr>
          <w:ilvl w:val="0"/>
          <w:numId w:val="5"/>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забезпечення дотримання усіма членами журі виконання своїх обов'язків та дотримання встановлених правил та критеріїв оцінювання;</w:t>
      </w:r>
    </w:p>
    <w:p w14:paraId="6A57BE8E" w14:textId="2A2A7F17" w:rsidR="00481910" w:rsidRPr="00F842B1" w:rsidRDefault="00481910" w:rsidP="008B7C0C">
      <w:pPr>
        <w:pStyle w:val="aa"/>
        <w:numPr>
          <w:ilvl w:val="0"/>
          <w:numId w:val="5"/>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 xml:space="preserve">планування та проведення </w:t>
      </w:r>
      <w:r w:rsidR="006970CB" w:rsidRPr="00F842B1">
        <w:rPr>
          <w:rFonts w:ascii="Times New Roman" w:eastAsia="Times New Roman" w:hAnsi="Times New Roman" w:cs="Times New Roman"/>
          <w:sz w:val="28"/>
          <w:szCs w:val="28"/>
        </w:rPr>
        <w:t>засідань</w:t>
      </w:r>
      <w:r w:rsidRPr="00F842B1">
        <w:rPr>
          <w:rFonts w:ascii="Times New Roman" w:eastAsia="Times New Roman" w:hAnsi="Times New Roman" w:cs="Times New Roman"/>
          <w:sz w:val="28"/>
          <w:szCs w:val="28"/>
        </w:rPr>
        <w:t xml:space="preserve"> журі для обговорення виступів учасників та прийняття рішень щодо оцінок;</w:t>
      </w:r>
    </w:p>
    <w:p w14:paraId="43362BEC" w14:textId="77777777" w:rsidR="00481910" w:rsidRPr="00F842B1" w:rsidRDefault="00481910" w:rsidP="008B7C0C">
      <w:pPr>
        <w:pStyle w:val="aa"/>
        <w:numPr>
          <w:ilvl w:val="0"/>
          <w:numId w:val="5"/>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вирішення будь-яких спірних питань, що можуть виникнути під час оцінювання виступів, та забезпечує об'єктивність та справедливість при прийнятті рішень;</w:t>
      </w:r>
    </w:p>
    <w:p w14:paraId="103FCA83" w14:textId="77777777" w:rsidR="00481910" w:rsidRPr="00F842B1" w:rsidRDefault="00481910" w:rsidP="008B7C0C">
      <w:pPr>
        <w:pStyle w:val="aa"/>
        <w:numPr>
          <w:ilvl w:val="0"/>
          <w:numId w:val="5"/>
        </w:numPr>
        <w:tabs>
          <w:tab w:val="left" w:pos="567"/>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взаємодія з організаторами змагань, надання зворотного зв'язку щодо покращення організації та підготовки журі.</w:t>
      </w:r>
    </w:p>
    <w:p w14:paraId="7A48CBE4" w14:textId="6F08DB4B" w:rsidR="00481910" w:rsidRPr="00F842B1" w:rsidRDefault="00605A1A" w:rsidP="00E52CC5">
      <w:pPr>
        <w:spacing w:after="0" w:line="240" w:lineRule="auto"/>
        <w:ind w:right="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00393814">
        <w:rPr>
          <w:rFonts w:ascii="Times New Roman" w:eastAsia="Times New Roman" w:hAnsi="Times New Roman" w:cs="Times New Roman"/>
          <w:sz w:val="28"/>
          <w:szCs w:val="28"/>
        </w:rPr>
        <w:t>.5</w:t>
      </w:r>
      <w:r w:rsidR="00481910" w:rsidRPr="00F842B1">
        <w:rPr>
          <w:rFonts w:ascii="Times New Roman" w:eastAsia="Times New Roman" w:hAnsi="Times New Roman" w:cs="Times New Roman"/>
          <w:sz w:val="28"/>
          <w:szCs w:val="28"/>
        </w:rPr>
        <w:t>. Повноваження секретаря:</w:t>
      </w:r>
    </w:p>
    <w:p w14:paraId="55C2F4E5" w14:textId="77777777" w:rsidR="00481910" w:rsidRPr="00F842B1" w:rsidRDefault="00481910" w:rsidP="008B7C0C">
      <w:pPr>
        <w:pStyle w:val="aa"/>
        <w:numPr>
          <w:ilvl w:val="0"/>
          <w:numId w:val="6"/>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забезпечення ведення документації, пов'язаної з оцінюванням виступів та результатами Змагань;</w:t>
      </w:r>
    </w:p>
    <w:p w14:paraId="3339D3D4" w14:textId="77777777" w:rsidR="00481910" w:rsidRPr="00F842B1" w:rsidRDefault="00481910" w:rsidP="008B7C0C">
      <w:pPr>
        <w:pStyle w:val="aa"/>
        <w:numPr>
          <w:ilvl w:val="0"/>
          <w:numId w:val="6"/>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збір, організація та аналіз даних з оцінювання виступів та результатів журі;</w:t>
      </w:r>
    </w:p>
    <w:p w14:paraId="4C802F4D" w14:textId="2225DEC0" w:rsidR="00481910" w:rsidRPr="00F842B1" w:rsidRDefault="00481910" w:rsidP="008B7C0C">
      <w:pPr>
        <w:pStyle w:val="aa"/>
        <w:numPr>
          <w:ilvl w:val="0"/>
          <w:numId w:val="6"/>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 xml:space="preserve">спілкування з учасниками щодо реєстрації, документації та </w:t>
      </w:r>
      <w:r w:rsidR="003C4105">
        <w:rPr>
          <w:rFonts w:ascii="Times New Roman" w:eastAsia="Times New Roman" w:hAnsi="Times New Roman" w:cs="Times New Roman"/>
          <w:sz w:val="28"/>
          <w:szCs w:val="28"/>
        </w:rPr>
        <w:t xml:space="preserve">надання </w:t>
      </w:r>
      <w:r w:rsidRPr="00F842B1">
        <w:rPr>
          <w:rFonts w:ascii="Times New Roman" w:eastAsia="Times New Roman" w:hAnsi="Times New Roman" w:cs="Times New Roman"/>
          <w:sz w:val="28"/>
          <w:szCs w:val="28"/>
        </w:rPr>
        <w:t>іншої інформації;</w:t>
      </w:r>
    </w:p>
    <w:p w14:paraId="6CA37B28" w14:textId="77777777" w:rsidR="00481910" w:rsidRPr="00F842B1" w:rsidRDefault="00481910" w:rsidP="008B7C0C">
      <w:pPr>
        <w:pStyle w:val="aa"/>
        <w:numPr>
          <w:ilvl w:val="0"/>
          <w:numId w:val="6"/>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підтримка голови журі у виконанні його адміністративних та організаційних обов'язків;</w:t>
      </w:r>
    </w:p>
    <w:p w14:paraId="56B893BB" w14:textId="77777777" w:rsidR="00481910" w:rsidRPr="00F842B1" w:rsidRDefault="00481910" w:rsidP="008B7C0C">
      <w:pPr>
        <w:pStyle w:val="aa"/>
        <w:numPr>
          <w:ilvl w:val="0"/>
          <w:numId w:val="6"/>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підготовка звітів та іншої документації за результатами Змагань.</w:t>
      </w:r>
    </w:p>
    <w:p w14:paraId="020863D9" w14:textId="258F4CB4" w:rsidR="00481910" w:rsidRPr="00F842B1" w:rsidRDefault="00605A1A" w:rsidP="00E52CC5">
      <w:pPr>
        <w:spacing w:after="0" w:line="240" w:lineRule="auto"/>
        <w:ind w:right="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93814">
        <w:rPr>
          <w:rFonts w:ascii="Times New Roman" w:eastAsia="Times New Roman" w:hAnsi="Times New Roman" w:cs="Times New Roman"/>
          <w:sz w:val="28"/>
          <w:szCs w:val="28"/>
        </w:rPr>
        <w:t>.6</w:t>
      </w:r>
      <w:r w:rsidR="00481910" w:rsidRPr="00F842B1">
        <w:rPr>
          <w:rFonts w:ascii="Times New Roman" w:eastAsia="Times New Roman" w:hAnsi="Times New Roman" w:cs="Times New Roman"/>
          <w:sz w:val="28"/>
          <w:szCs w:val="28"/>
        </w:rPr>
        <w:t>. Повноваження суддів:</w:t>
      </w:r>
    </w:p>
    <w:p w14:paraId="16EB396D" w14:textId="77777777" w:rsidR="00481910" w:rsidRPr="00F842B1" w:rsidRDefault="00481910" w:rsidP="00F05B02">
      <w:pPr>
        <w:pStyle w:val="aa"/>
        <w:numPr>
          <w:ilvl w:val="0"/>
          <w:numId w:val="3"/>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оцінювання виступів учасників Змагань згідно з критеріями оцінювання, визначеними в цих інформаційно-методичних матеріалах;</w:t>
      </w:r>
    </w:p>
    <w:p w14:paraId="5906C9EA" w14:textId="77777777" w:rsidR="00481910" w:rsidRPr="00F842B1" w:rsidRDefault="00481910" w:rsidP="00F05B02">
      <w:pPr>
        <w:pStyle w:val="aa"/>
        <w:numPr>
          <w:ilvl w:val="0"/>
          <w:numId w:val="3"/>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прийняття рішення щодо присудження балів та місць учасникам Змагань;</w:t>
      </w:r>
    </w:p>
    <w:p w14:paraId="747CF324" w14:textId="77777777" w:rsidR="00481910" w:rsidRDefault="00481910" w:rsidP="00F05B02">
      <w:pPr>
        <w:pStyle w:val="aa"/>
        <w:numPr>
          <w:ilvl w:val="0"/>
          <w:numId w:val="3"/>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контроль за дотриманням правил Змагань усіма учасниками Змагань.</w:t>
      </w:r>
    </w:p>
    <w:p w14:paraId="59C82F37" w14:textId="474F1A44" w:rsidR="00372789" w:rsidRPr="00F05B02" w:rsidRDefault="00F05B02" w:rsidP="00F05B02">
      <w:pPr>
        <w:pStyle w:val="aa"/>
        <w:tabs>
          <w:tab w:val="left" w:pos="2685"/>
        </w:tabs>
        <w:spacing w:after="0" w:line="240" w:lineRule="auto"/>
        <w:ind w:left="1495" w:right="34"/>
        <w:jc w:val="both"/>
        <w:rPr>
          <w:rFonts w:ascii="Times New Roman" w:eastAsia="Times New Roman" w:hAnsi="Times New Roman" w:cs="Times New Roman"/>
          <w:sz w:val="8"/>
          <w:szCs w:val="8"/>
        </w:rPr>
      </w:pPr>
      <w:r>
        <w:rPr>
          <w:rFonts w:ascii="Times New Roman" w:eastAsia="Times New Roman" w:hAnsi="Times New Roman" w:cs="Times New Roman"/>
          <w:sz w:val="28"/>
          <w:szCs w:val="28"/>
        </w:rPr>
        <w:tab/>
      </w:r>
    </w:p>
    <w:p w14:paraId="7888A3CF" w14:textId="40AF8ADB" w:rsidR="00481910" w:rsidRDefault="00605A1A" w:rsidP="00E52CC5">
      <w:pPr>
        <w:spacing w:after="0" w:line="240" w:lineRule="auto"/>
        <w:ind w:right="3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93814">
        <w:rPr>
          <w:rFonts w:ascii="Times New Roman" w:eastAsia="Times New Roman" w:hAnsi="Times New Roman" w:cs="Times New Roman"/>
          <w:sz w:val="28"/>
          <w:szCs w:val="28"/>
        </w:rPr>
        <w:t>.7</w:t>
      </w:r>
      <w:r w:rsidR="00481910" w:rsidRPr="00F842B1">
        <w:rPr>
          <w:rFonts w:ascii="Times New Roman" w:eastAsia="Times New Roman" w:hAnsi="Times New Roman" w:cs="Times New Roman"/>
          <w:sz w:val="28"/>
          <w:szCs w:val="28"/>
        </w:rPr>
        <w:t>. Права та обов'язки членів журі.</w:t>
      </w:r>
    </w:p>
    <w:p w14:paraId="296EB978" w14:textId="77777777" w:rsidR="00F05B02" w:rsidRPr="00F05B02" w:rsidRDefault="00F05B02" w:rsidP="00E52CC5">
      <w:pPr>
        <w:spacing w:after="0" w:line="240" w:lineRule="auto"/>
        <w:ind w:right="34" w:firstLine="567"/>
        <w:jc w:val="both"/>
        <w:rPr>
          <w:rFonts w:ascii="Times New Roman" w:eastAsia="Times New Roman" w:hAnsi="Times New Roman" w:cs="Times New Roman"/>
          <w:sz w:val="8"/>
          <w:szCs w:val="8"/>
        </w:rPr>
      </w:pPr>
    </w:p>
    <w:p w14:paraId="2D014698" w14:textId="39C5F806" w:rsidR="00481910" w:rsidRPr="00E52CC5" w:rsidRDefault="00481910" w:rsidP="00F05B02">
      <w:pPr>
        <w:spacing w:after="0" w:line="240" w:lineRule="auto"/>
        <w:ind w:right="34" w:firstLine="1134"/>
        <w:jc w:val="both"/>
        <w:rPr>
          <w:rFonts w:ascii="Times New Roman" w:eastAsia="Times New Roman" w:hAnsi="Times New Roman" w:cs="Times New Roman"/>
          <w:sz w:val="28"/>
          <w:szCs w:val="28"/>
        </w:rPr>
      </w:pPr>
      <w:r w:rsidRPr="00E52CC5">
        <w:rPr>
          <w:rFonts w:ascii="Times New Roman" w:eastAsia="Times New Roman" w:hAnsi="Times New Roman" w:cs="Times New Roman"/>
          <w:sz w:val="28"/>
          <w:szCs w:val="28"/>
        </w:rPr>
        <w:t>Члени журі мають право на:</w:t>
      </w:r>
    </w:p>
    <w:p w14:paraId="24FDFB94" w14:textId="77777777" w:rsidR="00481910" w:rsidRPr="00F842B1" w:rsidRDefault="00481910" w:rsidP="00F05B02">
      <w:pPr>
        <w:pStyle w:val="aa"/>
        <w:numPr>
          <w:ilvl w:val="0"/>
          <w:numId w:val="4"/>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отримання належних інструкцій від організаторів Змагань щодо процедур оцінювання та правил Змагань;</w:t>
      </w:r>
    </w:p>
    <w:p w14:paraId="3EA925BF" w14:textId="77777777" w:rsidR="00481910" w:rsidRPr="00F842B1" w:rsidRDefault="00481910" w:rsidP="00F05B02">
      <w:pPr>
        <w:pStyle w:val="aa"/>
        <w:numPr>
          <w:ilvl w:val="0"/>
          <w:numId w:val="4"/>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підготовку до Змагань, вивчаючи правила, критерії оцінювання та інші особливості;</w:t>
      </w:r>
    </w:p>
    <w:p w14:paraId="7A19E713" w14:textId="77777777" w:rsidR="00481910" w:rsidRPr="00F842B1" w:rsidRDefault="00481910" w:rsidP="00F05B02">
      <w:pPr>
        <w:pStyle w:val="aa"/>
        <w:numPr>
          <w:ilvl w:val="0"/>
          <w:numId w:val="4"/>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збереження конфіденційності оцінок та обговорень до оголошення результатів Змагань;</w:t>
      </w:r>
    </w:p>
    <w:p w14:paraId="4EC2CA2C" w14:textId="77777777" w:rsidR="00481910" w:rsidRPr="00F842B1" w:rsidRDefault="00481910" w:rsidP="00F05B02">
      <w:pPr>
        <w:pStyle w:val="aa"/>
        <w:numPr>
          <w:ilvl w:val="0"/>
          <w:numId w:val="4"/>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відмову від оцінювання конкретного виступу або учасника у випадку виявлення конфлікту інтересів;</w:t>
      </w:r>
    </w:p>
    <w:p w14:paraId="21D2E702" w14:textId="77777777" w:rsidR="00481910" w:rsidRPr="00F842B1" w:rsidRDefault="00481910" w:rsidP="00F05B02">
      <w:pPr>
        <w:pStyle w:val="aa"/>
        <w:numPr>
          <w:ilvl w:val="0"/>
          <w:numId w:val="4"/>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захист своєї незалежності та професіоналізму від неправомірних тиску або критики;</w:t>
      </w:r>
    </w:p>
    <w:p w14:paraId="32F4F638" w14:textId="77777777" w:rsidR="00481910" w:rsidRPr="00F842B1" w:rsidRDefault="00481910" w:rsidP="00F05B02">
      <w:pPr>
        <w:pStyle w:val="aa"/>
        <w:numPr>
          <w:ilvl w:val="0"/>
          <w:numId w:val="4"/>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колегіальне обговорення та прийняття рішення;</w:t>
      </w:r>
    </w:p>
    <w:p w14:paraId="7A96888C" w14:textId="77777777" w:rsidR="00481910" w:rsidRPr="00F842B1" w:rsidRDefault="00481910" w:rsidP="00F05B02">
      <w:pPr>
        <w:pStyle w:val="aa"/>
        <w:numPr>
          <w:ilvl w:val="0"/>
          <w:numId w:val="4"/>
        </w:numPr>
        <w:tabs>
          <w:tab w:val="left" w:pos="993"/>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взаємодію з учасниками, надаючи конструктивні поради та зворотній зв'язок щодо їхніх виступів.</w:t>
      </w:r>
    </w:p>
    <w:p w14:paraId="7C016AA0" w14:textId="233BAD5C" w:rsidR="00481910" w:rsidRPr="00F842B1" w:rsidRDefault="00605A1A" w:rsidP="00E52CC5">
      <w:pPr>
        <w:pStyle w:val="aa"/>
        <w:spacing w:after="0" w:line="240" w:lineRule="auto"/>
        <w:ind w:left="567"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40B60">
        <w:rPr>
          <w:rFonts w:ascii="Times New Roman" w:eastAsia="Times New Roman" w:hAnsi="Times New Roman" w:cs="Times New Roman"/>
          <w:sz w:val="28"/>
          <w:szCs w:val="28"/>
        </w:rPr>
        <w:t>.8.</w:t>
      </w:r>
      <w:r w:rsidR="00481910" w:rsidRPr="00F842B1">
        <w:rPr>
          <w:rFonts w:ascii="Times New Roman" w:eastAsia="Times New Roman" w:hAnsi="Times New Roman" w:cs="Times New Roman"/>
          <w:sz w:val="28"/>
          <w:szCs w:val="28"/>
        </w:rPr>
        <w:t xml:space="preserve"> Члени журі зобов'язані:</w:t>
      </w:r>
    </w:p>
    <w:p w14:paraId="5D64816C" w14:textId="77777777" w:rsidR="00481910" w:rsidRPr="00F842B1" w:rsidRDefault="00481910" w:rsidP="00F05B02">
      <w:pPr>
        <w:pStyle w:val="aa"/>
        <w:numPr>
          <w:ilvl w:val="0"/>
          <w:numId w:val="4"/>
        </w:numPr>
        <w:tabs>
          <w:tab w:val="left" w:pos="993"/>
          <w:tab w:val="left" w:pos="1276"/>
          <w:tab w:val="left" w:pos="1985"/>
          <w:tab w:val="left" w:pos="2410"/>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працювати незалежно і не піддаватися впливу зовнішніх осіб або інтересів, які можуть спотворити результати учасників Змагань;</w:t>
      </w:r>
    </w:p>
    <w:p w14:paraId="73C5EB77" w14:textId="77777777" w:rsidR="00481910" w:rsidRPr="00F842B1" w:rsidRDefault="00481910" w:rsidP="00F05B02">
      <w:pPr>
        <w:pStyle w:val="aa"/>
        <w:numPr>
          <w:ilvl w:val="0"/>
          <w:numId w:val="4"/>
        </w:numPr>
        <w:tabs>
          <w:tab w:val="left" w:pos="993"/>
          <w:tab w:val="left" w:pos="1276"/>
          <w:tab w:val="left" w:pos="1985"/>
          <w:tab w:val="left" w:pos="2410"/>
        </w:tabs>
        <w:spacing w:after="0" w:line="240" w:lineRule="auto"/>
        <w:ind w:left="0" w:right="34" w:firstLine="567"/>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оцінювати виступи учасників Змагань керуючись об'єктивними та справедливими критеріями, визначеними цими інформаційно-методичними матеріалами.</w:t>
      </w:r>
    </w:p>
    <w:p w14:paraId="725C0547" w14:textId="77777777" w:rsidR="009F05C9" w:rsidRPr="00F05B02" w:rsidRDefault="009F05C9" w:rsidP="007033E3">
      <w:pPr>
        <w:spacing w:after="0" w:line="240" w:lineRule="auto"/>
        <w:jc w:val="center"/>
        <w:rPr>
          <w:rFonts w:ascii="Times New Roman" w:hAnsi="Times New Roman" w:cs="Times New Roman"/>
          <w:sz w:val="8"/>
          <w:szCs w:val="8"/>
          <w:shd w:val="clear" w:color="auto" w:fill="FFFFFF"/>
        </w:rPr>
      </w:pPr>
    </w:p>
    <w:p w14:paraId="05E94857" w14:textId="5D2A74E9" w:rsidR="00826F67" w:rsidRPr="00F842B1" w:rsidRDefault="00605A1A" w:rsidP="007033E3">
      <w:pPr>
        <w:spacing w:after="0" w:line="240" w:lineRule="auto"/>
        <w:ind w:left="993"/>
        <w:jc w:val="center"/>
        <w:rPr>
          <w:rFonts w:ascii="Times New Roman" w:hAnsi="Times New Roman" w:cs="Times New Roman"/>
          <w:sz w:val="28"/>
          <w:szCs w:val="28"/>
        </w:rPr>
      </w:pPr>
      <w:r>
        <w:rPr>
          <w:rFonts w:ascii="Times New Roman" w:hAnsi="Times New Roman" w:cs="Times New Roman"/>
          <w:b/>
          <w:sz w:val="28"/>
          <w:szCs w:val="28"/>
          <w:shd w:val="clear" w:color="auto" w:fill="FFFFFF"/>
        </w:rPr>
        <w:t>7</w:t>
      </w:r>
      <w:r w:rsidR="00AE6B8C" w:rsidRPr="00F842B1">
        <w:rPr>
          <w:rFonts w:ascii="Times New Roman" w:hAnsi="Times New Roman" w:cs="Times New Roman"/>
          <w:b/>
          <w:sz w:val="28"/>
          <w:szCs w:val="28"/>
          <w:shd w:val="clear" w:color="auto" w:fill="FFFFFF"/>
        </w:rPr>
        <w:t>.</w:t>
      </w:r>
      <w:r w:rsidR="00D00B00" w:rsidRPr="00F842B1">
        <w:rPr>
          <w:rFonts w:ascii="Times New Roman" w:hAnsi="Times New Roman" w:cs="Times New Roman"/>
          <w:b/>
          <w:sz w:val="28"/>
          <w:szCs w:val="28"/>
          <w:shd w:val="clear" w:color="auto" w:fill="FFFFFF"/>
        </w:rPr>
        <w:t xml:space="preserve"> </w:t>
      </w:r>
      <w:r w:rsidR="00AE6B8C" w:rsidRPr="00F842B1">
        <w:rPr>
          <w:rFonts w:ascii="Times New Roman" w:hAnsi="Times New Roman" w:cs="Times New Roman"/>
          <w:b/>
          <w:sz w:val="28"/>
          <w:szCs w:val="28"/>
          <w:shd w:val="clear" w:color="auto" w:fill="FFFFFF"/>
        </w:rPr>
        <w:t xml:space="preserve">ПРОГРАМА </w:t>
      </w:r>
      <w:r w:rsidR="00E42C2D" w:rsidRPr="00F842B1">
        <w:rPr>
          <w:rFonts w:ascii="Times New Roman" w:eastAsia="Times New Roman" w:hAnsi="Times New Roman" w:cs="Times New Roman"/>
          <w:b/>
          <w:sz w:val="28"/>
          <w:szCs w:val="28"/>
        </w:rPr>
        <w:t>ЗМАГАНЬ</w:t>
      </w:r>
    </w:p>
    <w:p w14:paraId="1321D550" w14:textId="1BFAF530" w:rsidR="009B7737" w:rsidRPr="007033E3" w:rsidRDefault="00605A1A" w:rsidP="00E52CC5">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13D46" w:rsidRPr="007033E3">
        <w:rPr>
          <w:rFonts w:ascii="Times New Roman" w:eastAsia="Times New Roman" w:hAnsi="Times New Roman" w:cs="Times New Roman"/>
          <w:sz w:val="28"/>
          <w:szCs w:val="28"/>
          <w:lang w:eastAsia="ru-RU"/>
        </w:rPr>
        <w:t xml:space="preserve">.1. В рамках </w:t>
      </w:r>
      <w:r w:rsidR="00913D46" w:rsidRPr="007033E3">
        <w:rPr>
          <w:rFonts w:ascii="Times New Roman" w:eastAsia="Times New Roman" w:hAnsi="Times New Roman" w:cs="Times New Roman"/>
          <w:sz w:val="28"/>
          <w:szCs w:val="28"/>
        </w:rPr>
        <w:t>Змагань</w:t>
      </w:r>
      <w:r w:rsidR="00913D46" w:rsidRPr="007033E3">
        <w:rPr>
          <w:rFonts w:ascii="Times New Roman" w:eastAsia="Times New Roman" w:hAnsi="Times New Roman" w:cs="Times New Roman"/>
          <w:sz w:val="28"/>
          <w:szCs w:val="28"/>
          <w:lang w:eastAsia="ru-RU"/>
        </w:rPr>
        <w:t xml:space="preserve"> організовується робота за </w:t>
      </w:r>
      <w:r w:rsidR="00985671" w:rsidRPr="007033E3">
        <w:rPr>
          <w:rFonts w:ascii="Times New Roman" w:eastAsia="Times New Roman" w:hAnsi="Times New Roman" w:cs="Times New Roman"/>
          <w:sz w:val="28"/>
          <w:szCs w:val="28"/>
          <w:lang w:eastAsia="ru-RU"/>
        </w:rPr>
        <w:t>такими</w:t>
      </w:r>
      <w:r w:rsidR="00913D46" w:rsidRPr="007033E3">
        <w:rPr>
          <w:rFonts w:ascii="Times New Roman" w:eastAsia="Times New Roman" w:hAnsi="Times New Roman" w:cs="Times New Roman"/>
          <w:sz w:val="28"/>
          <w:szCs w:val="28"/>
          <w:lang w:eastAsia="ru-RU"/>
        </w:rPr>
        <w:t xml:space="preserve"> напрямами:</w:t>
      </w:r>
    </w:p>
    <w:p w14:paraId="0CD95A64" w14:textId="7262C343" w:rsidR="00913D46" w:rsidRPr="00F842B1" w:rsidRDefault="00913D46" w:rsidP="00F05B02">
      <w:pPr>
        <w:pStyle w:val="aa"/>
        <w:widowControl w:val="0"/>
        <w:numPr>
          <w:ilvl w:val="0"/>
          <w:numId w:val="7"/>
        </w:numPr>
        <w:tabs>
          <w:tab w:val="left" w:pos="993"/>
        </w:tabs>
        <w:spacing w:after="0" w:line="240" w:lineRule="auto"/>
        <w:ind w:left="0" w:firstLine="567"/>
        <w:jc w:val="both"/>
        <w:rPr>
          <w:rFonts w:ascii="Times New Roman" w:eastAsia="Times New Roman" w:hAnsi="Times New Roman" w:cs="Times New Roman"/>
          <w:sz w:val="28"/>
          <w:szCs w:val="28"/>
          <w:lang w:eastAsia="ru-RU"/>
        </w:rPr>
      </w:pPr>
      <w:proofErr w:type="spellStart"/>
      <w:r w:rsidRPr="00F842B1">
        <w:rPr>
          <w:rFonts w:ascii="Times New Roman" w:eastAsia="Times New Roman" w:hAnsi="Times New Roman" w:cs="Times New Roman"/>
          <w:b/>
          <w:bCs/>
          <w:sz w:val="28"/>
          <w:szCs w:val="28"/>
        </w:rPr>
        <w:t>Кег</w:t>
      </w:r>
      <w:r w:rsidR="00C52561" w:rsidRPr="00F842B1">
        <w:rPr>
          <w:rFonts w:ascii="Times New Roman" w:eastAsia="Times New Roman" w:hAnsi="Times New Roman" w:cs="Times New Roman"/>
          <w:b/>
          <w:bCs/>
          <w:sz w:val="28"/>
          <w:szCs w:val="28"/>
        </w:rPr>
        <w:t>е</w:t>
      </w:r>
      <w:r w:rsidRPr="00F842B1">
        <w:rPr>
          <w:rFonts w:ascii="Times New Roman" w:eastAsia="Times New Roman" w:hAnsi="Times New Roman" w:cs="Times New Roman"/>
          <w:b/>
          <w:bCs/>
          <w:sz w:val="28"/>
          <w:szCs w:val="28"/>
        </w:rPr>
        <w:t>льринг</w:t>
      </w:r>
      <w:proofErr w:type="spellEnd"/>
      <w:r w:rsidRPr="00F842B1">
        <w:rPr>
          <w:rFonts w:ascii="Times New Roman" w:eastAsia="Times New Roman" w:hAnsi="Times New Roman" w:cs="Times New Roman"/>
          <w:sz w:val="28"/>
          <w:szCs w:val="28"/>
        </w:rPr>
        <w:t xml:space="preserve"> – </w:t>
      </w:r>
      <w:r w:rsidR="00D00B00" w:rsidRPr="00F842B1">
        <w:rPr>
          <w:rFonts w:ascii="Times New Roman" w:eastAsia="Times New Roman" w:hAnsi="Times New Roman" w:cs="Times New Roman"/>
          <w:sz w:val="28"/>
          <w:szCs w:val="28"/>
        </w:rPr>
        <w:t>швидкісне виштовхування кеглів роботами</w:t>
      </w:r>
      <w:r w:rsidRPr="00F842B1">
        <w:rPr>
          <w:rFonts w:ascii="Times New Roman" w:eastAsia="Times New Roman" w:hAnsi="Times New Roman" w:cs="Times New Roman"/>
          <w:sz w:val="28"/>
          <w:szCs w:val="28"/>
        </w:rPr>
        <w:t>.</w:t>
      </w:r>
    </w:p>
    <w:p w14:paraId="36BB21D7" w14:textId="548805F4" w:rsidR="009139D8" w:rsidRPr="00F842B1" w:rsidRDefault="009139D8" w:rsidP="00F05B02">
      <w:pPr>
        <w:pStyle w:val="aa"/>
        <w:widowControl w:val="0"/>
        <w:numPr>
          <w:ilvl w:val="0"/>
          <w:numId w:val="7"/>
        </w:numPr>
        <w:tabs>
          <w:tab w:val="left" w:pos="993"/>
        </w:tabs>
        <w:spacing w:after="0" w:line="240" w:lineRule="auto"/>
        <w:ind w:left="0" w:firstLine="567"/>
        <w:jc w:val="both"/>
        <w:rPr>
          <w:rFonts w:ascii="Times New Roman" w:eastAsia="Times New Roman" w:hAnsi="Times New Roman" w:cs="Times New Roman"/>
          <w:sz w:val="28"/>
          <w:szCs w:val="28"/>
        </w:rPr>
      </w:pPr>
      <w:proofErr w:type="spellStart"/>
      <w:r w:rsidRPr="00F842B1">
        <w:rPr>
          <w:rFonts w:ascii="Times New Roman" w:eastAsia="Times New Roman" w:hAnsi="Times New Roman" w:cs="Times New Roman"/>
          <w:b/>
          <w:bCs/>
          <w:sz w:val="28"/>
          <w:szCs w:val="28"/>
        </w:rPr>
        <w:t>Кегельринг</w:t>
      </w:r>
      <w:proofErr w:type="spellEnd"/>
      <w:r w:rsidRPr="00F842B1">
        <w:rPr>
          <w:rFonts w:ascii="Times New Roman" w:eastAsia="Times New Roman" w:hAnsi="Times New Roman" w:cs="Times New Roman"/>
          <w:b/>
          <w:bCs/>
          <w:sz w:val="28"/>
          <w:szCs w:val="28"/>
        </w:rPr>
        <w:t xml:space="preserve"> </w:t>
      </w:r>
      <w:r w:rsidR="00DE076E">
        <w:rPr>
          <w:rFonts w:ascii="Times New Roman" w:eastAsia="Times New Roman" w:hAnsi="Times New Roman" w:cs="Times New Roman"/>
          <w:b/>
          <w:bCs/>
          <w:sz w:val="28"/>
          <w:szCs w:val="28"/>
        </w:rPr>
        <w:t>квадро</w:t>
      </w:r>
      <w:r w:rsidRPr="00F842B1">
        <w:rPr>
          <w:rFonts w:ascii="Times New Roman" w:eastAsia="Times New Roman" w:hAnsi="Times New Roman" w:cs="Times New Roman"/>
          <w:sz w:val="28"/>
          <w:szCs w:val="28"/>
        </w:rPr>
        <w:t xml:space="preserve"> – </w:t>
      </w:r>
      <w:r w:rsidR="000E07FC" w:rsidRPr="00F842B1">
        <w:rPr>
          <w:rFonts w:ascii="Times New Roman" w:eastAsia="Times New Roman" w:hAnsi="Times New Roman" w:cs="Times New Roman"/>
          <w:sz w:val="28"/>
          <w:szCs w:val="28"/>
        </w:rPr>
        <w:t xml:space="preserve">швидкісне виштовхування кеглів </w:t>
      </w:r>
      <w:r w:rsidR="00DE076E">
        <w:rPr>
          <w:rFonts w:ascii="Times New Roman" w:eastAsia="Times New Roman" w:hAnsi="Times New Roman" w:cs="Times New Roman"/>
          <w:sz w:val="28"/>
          <w:szCs w:val="28"/>
        </w:rPr>
        <w:t xml:space="preserve">певного кольору </w:t>
      </w:r>
      <w:r w:rsidR="000E07FC" w:rsidRPr="00F842B1">
        <w:rPr>
          <w:rFonts w:ascii="Times New Roman" w:eastAsia="Times New Roman" w:hAnsi="Times New Roman" w:cs="Times New Roman"/>
          <w:sz w:val="28"/>
          <w:szCs w:val="28"/>
        </w:rPr>
        <w:t>роботами</w:t>
      </w:r>
      <w:r w:rsidR="00186969" w:rsidRPr="00F842B1">
        <w:rPr>
          <w:rFonts w:ascii="Times New Roman" w:eastAsia="Times New Roman" w:hAnsi="Times New Roman" w:cs="Times New Roman"/>
          <w:sz w:val="28"/>
          <w:szCs w:val="28"/>
        </w:rPr>
        <w:t>;</w:t>
      </w:r>
    </w:p>
    <w:p w14:paraId="15C609BB" w14:textId="4D83D281" w:rsidR="009139D8" w:rsidRPr="00F842B1" w:rsidRDefault="00BC2ABF" w:rsidP="00F05B02">
      <w:pPr>
        <w:pStyle w:val="aa"/>
        <w:widowControl w:val="0"/>
        <w:numPr>
          <w:ilvl w:val="0"/>
          <w:numId w:val="7"/>
        </w:numPr>
        <w:tabs>
          <w:tab w:val="left" w:pos="993"/>
        </w:tabs>
        <w:spacing w:after="0" w:line="240" w:lineRule="auto"/>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Робол</w:t>
      </w:r>
      <w:r w:rsidR="009139D8" w:rsidRPr="00F842B1">
        <w:rPr>
          <w:rFonts w:ascii="Times New Roman" w:eastAsia="Times New Roman" w:hAnsi="Times New Roman" w:cs="Times New Roman"/>
          <w:b/>
          <w:bCs/>
          <w:sz w:val="28"/>
          <w:szCs w:val="28"/>
        </w:rPr>
        <w:t>абіринт</w:t>
      </w:r>
      <w:proofErr w:type="spellEnd"/>
      <w:r w:rsidR="009139D8" w:rsidRPr="00F842B1">
        <w:rPr>
          <w:rFonts w:ascii="Times New Roman" w:eastAsia="Times New Roman" w:hAnsi="Times New Roman" w:cs="Times New Roman"/>
          <w:sz w:val="28"/>
          <w:szCs w:val="28"/>
        </w:rPr>
        <w:t xml:space="preserve"> – дистанційні змагання </w:t>
      </w:r>
      <w:r w:rsidR="00CC5525" w:rsidRPr="00F842B1">
        <w:rPr>
          <w:rFonts w:ascii="Times New Roman" w:eastAsia="Times New Roman" w:hAnsi="Times New Roman" w:cs="Times New Roman"/>
          <w:sz w:val="28"/>
          <w:szCs w:val="28"/>
        </w:rPr>
        <w:t>роботів на рух вздовж лабіринту по чорній лінії.</w:t>
      </w:r>
    </w:p>
    <w:p w14:paraId="4FD9E843" w14:textId="14BB5A43" w:rsidR="00CC5525" w:rsidRPr="00F842B1" w:rsidRDefault="00CC5525" w:rsidP="00F05B02">
      <w:pPr>
        <w:pStyle w:val="aa"/>
        <w:widowControl w:val="0"/>
        <w:numPr>
          <w:ilvl w:val="0"/>
          <w:numId w:val="7"/>
        </w:numPr>
        <w:tabs>
          <w:tab w:val="left" w:pos="993"/>
        </w:tabs>
        <w:spacing w:after="0" w:line="240" w:lineRule="auto"/>
        <w:ind w:left="0" w:firstLine="567"/>
        <w:jc w:val="both"/>
        <w:rPr>
          <w:rFonts w:ascii="Times New Roman" w:eastAsia="Times New Roman" w:hAnsi="Times New Roman" w:cs="Times New Roman"/>
          <w:b/>
          <w:bCs/>
          <w:sz w:val="28"/>
          <w:szCs w:val="28"/>
        </w:rPr>
      </w:pPr>
      <w:r w:rsidRPr="00F842B1">
        <w:rPr>
          <w:rFonts w:ascii="Times New Roman" w:eastAsia="Times New Roman" w:hAnsi="Times New Roman" w:cs="Times New Roman"/>
          <w:b/>
          <w:bCs/>
          <w:sz w:val="28"/>
          <w:szCs w:val="28"/>
        </w:rPr>
        <w:t>Швидкісна їзда вздовж лінії (2 см)</w:t>
      </w:r>
      <w:r w:rsidR="000B0BE2">
        <w:rPr>
          <w:rFonts w:ascii="Times New Roman" w:eastAsia="Times New Roman" w:hAnsi="Times New Roman" w:cs="Times New Roman"/>
          <w:b/>
          <w:bCs/>
          <w:sz w:val="28"/>
          <w:szCs w:val="28"/>
        </w:rPr>
        <w:t>.</w:t>
      </w:r>
    </w:p>
    <w:p w14:paraId="49F4E742" w14:textId="6291F6F1" w:rsidR="00CC5525" w:rsidRDefault="00CC5525" w:rsidP="00F05B02">
      <w:pPr>
        <w:pStyle w:val="aa"/>
        <w:widowControl w:val="0"/>
        <w:numPr>
          <w:ilvl w:val="0"/>
          <w:numId w:val="7"/>
        </w:numPr>
        <w:tabs>
          <w:tab w:val="left" w:pos="993"/>
        </w:tabs>
        <w:spacing w:after="0" w:line="240" w:lineRule="auto"/>
        <w:ind w:left="0" w:firstLine="567"/>
        <w:jc w:val="both"/>
        <w:rPr>
          <w:rFonts w:ascii="Times New Roman" w:eastAsia="Times New Roman" w:hAnsi="Times New Roman" w:cs="Times New Roman"/>
          <w:b/>
          <w:bCs/>
          <w:sz w:val="28"/>
          <w:szCs w:val="28"/>
        </w:rPr>
      </w:pPr>
      <w:r w:rsidRPr="00F842B1">
        <w:rPr>
          <w:rFonts w:ascii="Times New Roman" w:eastAsia="Times New Roman" w:hAnsi="Times New Roman" w:cs="Times New Roman"/>
          <w:b/>
          <w:bCs/>
          <w:sz w:val="28"/>
          <w:szCs w:val="28"/>
        </w:rPr>
        <w:t>Швидкісна їзда вздовж лінії (5 см)</w:t>
      </w:r>
      <w:r w:rsidR="000B0BE2">
        <w:rPr>
          <w:rFonts w:ascii="Times New Roman" w:eastAsia="Times New Roman" w:hAnsi="Times New Roman" w:cs="Times New Roman"/>
          <w:b/>
          <w:bCs/>
          <w:sz w:val="28"/>
          <w:szCs w:val="28"/>
        </w:rPr>
        <w:t>.</w:t>
      </w:r>
    </w:p>
    <w:p w14:paraId="7B1D8D62" w14:textId="77777777" w:rsidR="00D00B00" w:rsidRPr="00F842B1" w:rsidRDefault="00D00B00" w:rsidP="007033E3">
      <w:pPr>
        <w:pStyle w:val="aa"/>
        <w:widowControl w:val="0"/>
        <w:spacing w:after="0" w:line="240" w:lineRule="auto"/>
        <w:ind w:left="0" w:firstLine="900"/>
        <w:jc w:val="both"/>
        <w:rPr>
          <w:rFonts w:ascii="Times New Roman" w:eastAsia="Times New Roman" w:hAnsi="Times New Roman" w:cs="Times New Roman"/>
          <w:b/>
          <w:bCs/>
          <w:sz w:val="28"/>
          <w:szCs w:val="28"/>
        </w:rPr>
      </w:pPr>
    </w:p>
    <w:p w14:paraId="2332A6F8" w14:textId="713DFBE2" w:rsidR="00826F67" w:rsidRPr="00F842B1" w:rsidRDefault="00605A1A" w:rsidP="007033E3">
      <w:pPr>
        <w:pStyle w:val="aa"/>
        <w:widowControl w:val="0"/>
        <w:spacing w:after="0" w:line="240" w:lineRule="auto"/>
        <w:ind w:left="0" w:firstLine="900"/>
        <w:jc w:val="center"/>
        <w:rPr>
          <w:rStyle w:val="a5"/>
          <w:rFonts w:ascii="Segoe UI" w:hAnsi="Segoe UI" w:cs="Segoe UI"/>
          <w:color w:val="auto"/>
          <w:sz w:val="28"/>
          <w:szCs w:val="28"/>
          <w:highlight w:val="white"/>
        </w:rPr>
      </w:pPr>
      <w:r>
        <w:rPr>
          <w:rFonts w:ascii="Times New Roman" w:eastAsia="Times New Roman" w:hAnsi="Times New Roman" w:cs="Times New Roman"/>
          <w:b/>
          <w:bCs/>
          <w:sz w:val="28"/>
          <w:szCs w:val="28"/>
        </w:rPr>
        <w:t>8</w:t>
      </w:r>
      <w:r w:rsidR="00AE6B8C" w:rsidRPr="00F842B1">
        <w:rPr>
          <w:rFonts w:ascii="Times New Roman" w:eastAsia="Times New Roman" w:hAnsi="Times New Roman" w:cs="Times New Roman"/>
          <w:b/>
          <w:bCs/>
          <w:sz w:val="28"/>
          <w:szCs w:val="28"/>
        </w:rPr>
        <w:t xml:space="preserve">. УМОВИ ПРОВЕДЕННЯ </w:t>
      </w:r>
      <w:r w:rsidR="00913D46" w:rsidRPr="00F842B1">
        <w:rPr>
          <w:rFonts w:ascii="Times New Roman" w:eastAsia="Times New Roman" w:hAnsi="Times New Roman" w:cs="Times New Roman"/>
          <w:b/>
          <w:bCs/>
          <w:sz w:val="28"/>
          <w:szCs w:val="28"/>
        </w:rPr>
        <w:t>ЗМАГАНЬ</w:t>
      </w:r>
      <w:r w:rsidR="00AE6B8C" w:rsidRPr="00F842B1">
        <w:rPr>
          <w:rFonts w:ascii="Times New Roman" w:eastAsia="Times New Roman" w:hAnsi="Times New Roman" w:cs="Times New Roman"/>
          <w:b/>
          <w:bCs/>
          <w:sz w:val="28"/>
          <w:szCs w:val="28"/>
        </w:rPr>
        <w:t>.</w:t>
      </w:r>
    </w:p>
    <w:p w14:paraId="36142E5A" w14:textId="77777777" w:rsidR="006E05E5" w:rsidRPr="00A7467B" w:rsidRDefault="00C97C78" w:rsidP="006E05E5">
      <w:pPr>
        <w:pStyle w:val="PreformattedText"/>
        <w:ind w:firstLine="851"/>
        <w:jc w:val="both"/>
        <w:rPr>
          <w:rFonts w:ascii="Times New Roman" w:eastAsia="Times New Roman" w:hAnsi="Times New Roman" w:cs="Times New Roman"/>
          <w:kern w:val="0"/>
          <w:sz w:val="28"/>
          <w:szCs w:val="28"/>
          <w:lang w:eastAsia="en-US" w:bidi="ar-SA"/>
        </w:rPr>
      </w:pPr>
      <w:r>
        <w:rPr>
          <w:rFonts w:ascii="Times New Roman" w:eastAsia="Times New Roman" w:hAnsi="Times New Roman" w:cs="Times New Roman"/>
          <w:kern w:val="0"/>
          <w:sz w:val="28"/>
          <w:szCs w:val="28"/>
          <w:lang w:val="uk-UA" w:eastAsia="en-US" w:bidi="ar-SA"/>
        </w:rPr>
        <w:t xml:space="preserve">Матеріали та поля, необхідні для проведення окремих напрямів змагань, знаходяться у хмарному сховищі за посиланням: </w:t>
      </w:r>
      <w:hyperlink r:id="rId16" w:history="1">
        <w:r w:rsidR="006E05E5" w:rsidRPr="00875283">
          <w:rPr>
            <w:rStyle w:val="a5"/>
            <w:rFonts w:ascii="Times New Roman" w:eastAsia="Times New Roman" w:hAnsi="Times New Roman" w:cs="Times New Roman"/>
            <w:kern w:val="0"/>
            <w:sz w:val="28"/>
            <w:szCs w:val="28"/>
            <w:lang w:val="uk-UA" w:eastAsia="en-US" w:bidi="ar-SA"/>
          </w:rPr>
          <w:t>https://tinyurl.com/2pn8frkb</w:t>
        </w:r>
      </w:hyperlink>
      <w:r w:rsidR="006E05E5" w:rsidRPr="00A7467B">
        <w:rPr>
          <w:rFonts w:ascii="Times New Roman" w:eastAsia="Times New Roman" w:hAnsi="Times New Roman" w:cs="Times New Roman"/>
          <w:kern w:val="0"/>
          <w:sz w:val="28"/>
          <w:szCs w:val="28"/>
          <w:lang w:eastAsia="en-US" w:bidi="ar-SA"/>
        </w:rPr>
        <w:t xml:space="preserve"> </w:t>
      </w:r>
    </w:p>
    <w:p w14:paraId="24C901BA" w14:textId="5C942E8E" w:rsidR="001858C8" w:rsidRPr="00F842B1" w:rsidRDefault="00605A1A" w:rsidP="00240B60">
      <w:pPr>
        <w:pStyle w:val="PreformattedText"/>
        <w:ind w:left="1416" w:firstLine="708"/>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8</w:t>
      </w:r>
      <w:r w:rsidR="00F842B1" w:rsidRPr="00F842B1">
        <w:rPr>
          <w:rFonts w:ascii="Times New Roman" w:hAnsi="Times New Roman" w:cs="Times New Roman"/>
          <w:b/>
          <w:bCs/>
          <w:color w:val="000000" w:themeColor="text1"/>
          <w:sz w:val="28"/>
          <w:szCs w:val="28"/>
          <w:lang w:val="uk-UA"/>
        </w:rPr>
        <w:t>.</w:t>
      </w:r>
      <w:r w:rsidR="00CA527C">
        <w:rPr>
          <w:rFonts w:ascii="Times New Roman" w:hAnsi="Times New Roman" w:cs="Times New Roman"/>
          <w:b/>
          <w:bCs/>
          <w:color w:val="000000" w:themeColor="text1"/>
          <w:sz w:val="28"/>
          <w:szCs w:val="28"/>
          <w:lang w:val="uk-UA"/>
        </w:rPr>
        <w:t>1</w:t>
      </w:r>
      <w:r w:rsidR="00F842B1" w:rsidRPr="00F842B1">
        <w:rPr>
          <w:rFonts w:ascii="Times New Roman" w:hAnsi="Times New Roman" w:cs="Times New Roman"/>
          <w:b/>
          <w:bCs/>
          <w:color w:val="000000" w:themeColor="text1"/>
          <w:sz w:val="28"/>
          <w:szCs w:val="28"/>
          <w:lang w:val="uk-UA"/>
        </w:rPr>
        <w:t xml:space="preserve">. </w:t>
      </w:r>
      <w:proofErr w:type="spellStart"/>
      <w:r w:rsidR="001858C8" w:rsidRPr="00F842B1">
        <w:rPr>
          <w:rFonts w:ascii="Times New Roman" w:hAnsi="Times New Roman" w:cs="Times New Roman"/>
          <w:b/>
          <w:bCs/>
          <w:color w:val="000000" w:themeColor="text1"/>
          <w:sz w:val="28"/>
          <w:szCs w:val="28"/>
          <w:lang w:val="uk-UA"/>
        </w:rPr>
        <w:t>Кегельр</w:t>
      </w:r>
      <w:r w:rsidR="001D13AE">
        <w:rPr>
          <w:rFonts w:ascii="Times New Roman" w:hAnsi="Times New Roman" w:cs="Times New Roman"/>
          <w:b/>
          <w:bCs/>
          <w:color w:val="000000" w:themeColor="text1"/>
          <w:sz w:val="28"/>
          <w:szCs w:val="28"/>
          <w:lang w:val="uk-UA"/>
        </w:rPr>
        <w:t>и</w:t>
      </w:r>
      <w:r w:rsidR="001858C8" w:rsidRPr="00F842B1">
        <w:rPr>
          <w:rFonts w:ascii="Times New Roman" w:hAnsi="Times New Roman" w:cs="Times New Roman"/>
          <w:b/>
          <w:bCs/>
          <w:color w:val="000000" w:themeColor="text1"/>
          <w:sz w:val="28"/>
          <w:szCs w:val="28"/>
          <w:lang w:val="uk-UA"/>
        </w:rPr>
        <w:t>нг</w:t>
      </w:r>
      <w:proofErr w:type="spellEnd"/>
      <w:r w:rsidR="001858C8" w:rsidRPr="00F842B1">
        <w:rPr>
          <w:rFonts w:ascii="Times New Roman" w:hAnsi="Times New Roman" w:cs="Times New Roman"/>
          <w:b/>
          <w:bCs/>
          <w:color w:val="000000" w:themeColor="text1"/>
          <w:sz w:val="28"/>
          <w:szCs w:val="28"/>
          <w:lang w:val="uk-UA"/>
        </w:rPr>
        <w:t xml:space="preserve"> </w:t>
      </w:r>
      <w:r w:rsidR="00E37B4F">
        <w:rPr>
          <w:rFonts w:ascii="Times New Roman" w:hAnsi="Times New Roman" w:cs="Times New Roman"/>
          <w:b/>
          <w:bCs/>
          <w:color w:val="000000" w:themeColor="text1"/>
          <w:sz w:val="28"/>
          <w:szCs w:val="28"/>
          <w:lang w:val="uk-UA"/>
        </w:rPr>
        <w:t xml:space="preserve">та </w:t>
      </w:r>
      <w:proofErr w:type="spellStart"/>
      <w:r w:rsidR="00E37B4F">
        <w:rPr>
          <w:rFonts w:ascii="Times New Roman" w:hAnsi="Times New Roman" w:cs="Times New Roman"/>
          <w:b/>
          <w:bCs/>
          <w:color w:val="000000" w:themeColor="text1"/>
          <w:sz w:val="28"/>
          <w:szCs w:val="28"/>
          <w:lang w:val="uk-UA"/>
        </w:rPr>
        <w:t>кегельринг</w:t>
      </w:r>
      <w:proofErr w:type="spellEnd"/>
      <w:r w:rsidR="00E37B4F">
        <w:rPr>
          <w:rFonts w:ascii="Times New Roman" w:hAnsi="Times New Roman" w:cs="Times New Roman"/>
          <w:b/>
          <w:bCs/>
          <w:color w:val="000000" w:themeColor="text1"/>
          <w:sz w:val="28"/>
          <w:szCs w:val="28"/>
          <w:lang w:val="uk-UA"/>
        </w:rPr>
        <w:t xml:space="preserve"> квадро </w:t>
      </w:r>
      <w:r w:rsidR="001858C8" w:rsidRPr="00F842B1">
        <w:rPr>
          <w:rFonts w:ascii="Times New Roman" w:hAnsi="Times New Roman" w:cs="Times New Roman"/>
          <w:b/>
          <w:bCs/>
          <w:color w:val="000000" w:themeColor="text1"/>
          <w:sz w:val="28"/>
          <w:szCs w:val="28"/>
          <w:lang w:val="uk-UA"/>
        </w:rPr>
        <w:t>(онлайн).</w:t>
      </w:r>
    </w:p>
    <w:p w14:paraId="4E53FB96" w14:textId="6F4A072E" w:rsidR="001858C8" w:rsidRPr="00ED1529" w:rsidRDefault="00605A1A" w:rsidP="00E52CC5">
      <w:pPr>
        <w:pStyle w:val="PreformattedText"/>
        <w:ind w:firstLine="567"/>
        <w:rPr>
          <w:rFonts w:ascii="Times New Roman" w:hAnsi="Times New Roman" w:cs="Times New Roman"/>
          <w:b/>
          <w:bCs/>
          <w:i/>
          <w:iCs/>
          <w:color w:val="000000" w:themeColor="text1"/>
          <w:sz w:val="28"/>
          <w:szCs w:val="28"/>
          <w:u w:val="single"/>
          <w:lang w:val="uk-UA"/>
        </w:rPr>
      </w:pPr>
      <w:r>
        <w:rPr>
          <w:rFonts w:ascii="Times New Roman" w:hAnsi="Times New Roman" w:cs="Times New Roman"/>
          <w:b/>
          <w:bCs/>
          <w:i/>
          <w:iCs/>
          <w:color w:val="000000" w:themeColor="text1"/>
          <w:sz w:val="28"/>
          <w:szCs w:val="28"/>
          <w:u w:val="single"/>
          <w:lang w:val="uk-UA"/>
        </w:rPr>
        <w:t>8</w:t>
      </w:r>
      <w:r w:rsidR="00F842B1" w:rsidRPr="00ED1529">
        <w:rPr>
          <w:rFonts w:ascii="Times New Roman" w:hAnsi="Times New Roman" w:cs="Times New Roman"/>
          <w:b/>
          <w:bCs/>
          <w:i/>
          <w:iCs/>
          <w:color w:val="000000" w:themeColor="text1"/>
          <w:sz w:val="28"/>
          <w:szCs w:val="28"/>
          <w:u w:val="single"/>
          <w:lang w:val="uk-UA"/>
        </w:rPr>
        <w:t>.2.</w:t>
      </w:r>
      <w:r w:rsidR="001858C8" w:rsidRPr="00ED1529">
        <w:rPr>
          <w:rFonts w:ascii="Times New Roman" w:hAnsi="Times New Roman" w:cs="Times New Roman"/>
          <w:b/>
          <w:bCs/>
          <w:i/>
          <w:iCs/>
          <w:color w:val="000000" w:themeColor="text1"/>
          <w:sz w:val="28"/>
          <w:szCs w:val="28"/>
          <w:u w:val="single"/>
          <w:lang w:val="uk-UA"/>
        </w:rPr>
        <w:t>1. Загальні положення.</w:t>
      </w:r>
    </w:p>
    <w:p w14:paraId="06E77A1E" w14:textId="77777777" w:rsidR="001858C8" w:rsidRPr="00F842B1" w:rsidRDefault="001858C8" w:rsidP="007033E3">
      <w:pPr>
        <w:pStyle w:val="PreformattedText"/>
        <w:ind w:firstLine="850"/>
        <w:jc w:val="both"/>
        <w:rPr>
          <w:rFonts w:ascii="Times New Roman" w:hAnsi="Times New Roman" w:cs="Times New Roman"/>
          <w:color w:val="000000" w:themeColor="text1"/>
          <w:sz w:val="28"/>
          <w:szCs w:val="28"/>
        </w:rPr>
      </w:pPr>
      <w:r w:rsidRPr="00F842B1">
        <w:rPr>
          <w:rFonts w:ascii="Times New Roman" w:hAnsi="Times New Roman" w:cs="Times New Roman"/>
          <w:color w:val="000000" w:themeColor="text1"/>
          <w:sz w:val="28"/>
          <w:szCs w:val="28"/>
          <w:lang w:val="uk-UA"/>
        </w:rPr>
        <w:t>Змагання проводяться серед команд-авторів роботів.</w:t>
      </w:r>
    </w:p>
    <w:p w14:paraId="3EDE46FA" w14:textId="295D2FD3" w:rsidR="00E37B4F" w:rsidRDefault="00E37B4F" w:rsidP="00E37B4F">
      <w:pPr>
        <w:spacing w:after="0" w:line="240" w:lineRule="auto"/>
        <w:ind w:firstLine="850"/>
        <w:jc w:val="both"/>
        <w:rPr>
          <w:rFonts w:ascii="Times New Roman" w:hAnsi="Times New Roman" w:cs="Times New Roman"/>
          <w:sz w:val="28"/>
          <w:szCs w:val="28"/>
        </w:rPr>
      </w:pPr>
      <w:r>
        <w:rPr>
          <w:rFonts w:ascii="Times New Roman" w:hAnsi="Times New Roman" w:cs="Times New Roman"/>
          <w:sz w:val="28"/>
          <w:szCs w:val="28"/>
        </w:rPr>
        <w:t xml:space="preserve">Завдання </w:t>
      </w:r>
      <w:r w:rsidR="008006FB">
        <w:rPr>
          <w:rFonts w:ascii="Times New Roman" w:hAnsi="Times New Roman" w:cs="Times New Roman"/>
          <w:sz w:val="28"/>
          <w:szCs w:val="28"/>
        </w:rPr>
        <w:t xml:space="preserve">для </w:t>
      </w:r>
      <w:r>
        <w:rPr>
          <w:rFonts w:ascii="Times New Roman" w:hAnsi="Times New Roman" w:cs="Times New Roman"/>
          <w:sz w:val="28"/>
          <w:szCs w:val="28"/>
        </w:rPr>
        <w:t>робота:</w:t>
      </w:r>
    </w:p>
    <w:p w14:paraId="146F70C7" w14:textId="37027113" w:rsidR="00E37B4F" w:rsidRPr="00E37B4F" w:rsidRDefault="00E37B4F" w:rsidP="00E37B4F">
      <w:pPr>
        <w:pStyle w:val="aa"/>
        <w:numPr>
          <w:ilvl w:val="1"/>
          <w:numId w:val="6"/>
        </w:numPr>
        <w:spacing w:after="0" w:line="240" w:lineRule="auto"/>
        <w:ind w:left="1418" w:hanging="425"/>
        <w:jc w:val="both"/>
        <w:rPr>
          <w:rFonts w:ascii="Times New Roman" w:hAnsi="Times New Roman" w:cs="Times New Roman"/>
          <w:sz w:val="28"/>
          <w:szCs w:val="28"/>
        </w:rPr>
      </w:pPr>
      <w:proofErr w:type="spellStart"/>
      <w:r w:rsidRPr="00E37B4F">
        <w:rPr>
          <w:rFonts w:ascii="Times New Roman" w:hAnsi="Times New Roman" w:cs="Times New Roman"/>
          <w:b/>
          <w:bCs/>
          <w:sz w:val="28"/>
          <w:szCs w:val="28"/>
        </w:rPr>
        <w:t>кег</w:t>
      </w:r>
      <w:r w:rsidR="003150AF">
        <w:rPr>
          <w:rFonts w:ascii="Times New Roman" w:hAnsi="Times New Roman" w:cs="Times New Roman"/>
          <w:b/>
          <w:bCs/>
          <w:sz w:val="28"/>
          <w:szCs w:val="28"/>
        </w:rPr>
        <w:t>е</w:t>
      </w:r>
      <w:r w:rsidRPr="00E37B4F">
        <w:rPr>
          <w:rFonts w:ascii="Times New Roman" w:hAnsi="Times New Roman" w:cs="Times New Roman"/>
          <w:b/>
          <w:bCs/>
          <w:sz w:val="28"/>
          <w:szCs w:val="28"/>
        </w:rPr>
        <w:t>льринг</w:t>
      </w:r>
      <w:proofErr w:type="spellEnd"/>
      <w:r w:rsidRPr="00E37B4F">
        <w:rPr>
          <w:rFonts w:ascii="Times New Roman" w:hAnsi="Times New Roman" w:cs="Times New Roman"/>
          <w:sz w:val="28"/>
          <w:szCs w:val="28"/>
        </w:rPr>
        <w:t xml:space="preserve">: </w:t>
      </w:r>
      <w:r>
        <w:rPr>
          <w:rFonts w:ascii="Times New Roman" w:hAnsi="Times New Roman" w:cs="Times New Roman"/>
          <w:sz w:val="28"/>
          <w:szCs w:val="28"/>
        </w:rPr>
        <w:t>очистити поле від кеглів за найменший час</w:t>
      </w:r>
      <w:r w:rsidR="008006FB">
        <w:rPr>
          <w:rFonts w:ascii="Times New Roman" w:hAnsi="Times New Roman" w:cs="Times New Roman"/>
          <w:sz w:val="28"/>
          <w:szCs w:val="28"/>
        </w:rPr>
        <w:t>;</w:t>
      </w:r>
    </w:p>
    <w:p w14:paraId="7BA5E237" w14:textId="52B3514D" w:rsidR="00E37B4F" w:rsidRPr="00E37B4F" w:rsidRDefault="00E37B4F" w:rsidP="00E37B4F">
      <w:pPr>
        <w:pStyle w:val="aa"/>
        <w:numPr>
          <w:ilvl w:val="1"/>
          <w:numId w:val="6"/>
        </w:numPr>
        <w:spacing w:after="0" w:line="240" w:lineRule="auto"/>
        <w:ind w:left="1418" w:hanging="425"/>
        <w:jc w:val="both"/>
        <w:rPr>
          <w:rFonts w:ascii="Times New Roman" w:hAnsi="Times New Roman" w:cs="Times New Roman"/>
          <w:sz w:val="28"/>
          <w:szCs w:val="28"/>
        </w:rPr>
      </w:pPr>
      <w:proofErr w:type="spellStart"/>
      <w:r w:rsidRPr="00E37B4F">
        <w:rPr>
          <w:rFonts w:ascii="Times New Roman" w:hAnsi="Times New Roman" w:cs="Times New Roman"/>
          <w:b/>
          <w:bCs/>
          <w:sz w:val="28"/>
          <w:szCs w:val="28"/>
        </w:rPr>
        <w:t>кегельринг</w:t>
      </w:r>
      <w:proofErr w:type="spellEnd"/>
      <w:r w:rsidRPr="00E37B4F">
        <w:rPr>
          <w:rFonts w:ascii="Times New Roman" w:hAnsi="Times New Roman" w:cs="Times New Roman"/>
          <w:b/>
          <w:bCs/>
          <w:sz w:val="28"/>
          <w:szCs w:val="28"/>
        </w:rPr>
        <w:t xml:space="preserve"> квадро</w:t>
      </w:r>
      <w:r w:rsidRPr="00E37B4F">
        <w:rPr>
          <w:rFonts w:ascii="Times New Roman" w:hAnsi="Times New Roman" w:cs="Times New Roman"/>
          <w:sz w:val="28"/>
          <w:szCs w:val="28"/>
        </w:rPr>
        <w:t xml:space="preserve">: виштовхнути білі кеглі за межі </w:t>
      </w:r>
      <w:r w:rsidR="006419F1">
        <w:rPr>
          <w:rFonts w:ascii="Times New Roman" w:hAnsi="Times New Roman" w:cs="Times New Roman"/>
          <w:sz w:val="28"/>
          <w:szCs w:val="28"/>
        </w:rPr>
        <w:t>поля</w:t>
      </w:r>
      <w:r w:rsidRPr="00E37B4F">
        <w:rPr>
          <w:rFonts w:ascii="Times New Roman" w:hAnsi="Times New Roman" w:cs="Times New Roman"/>
          <w:sz w:val="28"/>
          <w:szCs w:val="28"/>
        </w:rPr>
        <w:t>. </w:t>
      </w:r>
    </w:p>
    <w:p w14:paraId="36006739" w14:textId="77777777" w:rsidR="00ED1529" w:rsidRDefault="00ED1529" w:rsidP="007033E3">
      <w:pPr>
        <w:pStyle w:val="PreformattedText"/>
        <w:jc w:val="center"/>
        <w:rPr>
          <w:rFonts w:ascii="Times New Roman" w:hAnsi="Times New Roman" w:cs="Times New Roman"/>
          <w:color w:val="000000" w:themeColor="text1"/>
          <w:sz w:val="28"/>
          <w:szCs w:val="28"/>
          <w:lang w:val="uk-UA"/>
        </w:rPr>
      </w:pPr>
    </w:p>
    <w:p w14:paraId="7CB1AB77" w14:textId="26F3B11A" w:rsidR="001858C8" w:rsidRPr="00ED1529" w:rsidRDefault="00605A1A" w:rsidP="00E52CC5">
      <w:pPr>
        <w:pStyle w:val="PreformattedText"/>
        <w:ind w:firstLine="567"/>
        <w:rPr>
          <w:rFonts w:ascii="Times New Roman" w:hAnsi="Times New Roman" w:cs="Times New Roman"/>
          <w:b/>
          <w:bCs/>
          <w:i/>
          <w:iCs/>
          <w:color w:val="000000" w:themeColor="text1"/>
          <w:sz w:val="28"/>
          <w:szCs w:val="28"/>
          <w:u w:val="single"/>
          <w:lang w:val="uk-UA"/>
        </w:rPr>
      </w:pPr>
      <w:r>
        <w:rPr>
          <w:rFonts w:ascii="Times New Roman" w:hAnsi="Times New Roman" w:cs="Times New Roman"/>
          <w:b/>
          <w:bCs/>
          <w:i/>
          <w:iCs/>
          <w:color w:val="000000" w:themeColor="text1"/>
          <w:sz w:val="28"/>
          <w:szCs w:val="28"/>
          <w:u w:val="single"/>
          <w:lang w:val="uk-UA"/>
        </w:rPr>
        <w:t>8</w:t>
      </w:r>
      <w:r w:rsidR="00ED1529" w:rsidRPr="00BD10BB">
        <w:rPr>
          <w:rFonts w:ascii="Times New Roman" w:hAnsi="Times New Roman" w:cs="Times New Roman"/>
          <w:b/>
          <w:bCs/>
          <w:i/>
          <w:iCs/>
          <w:color w:val="000000" w:themeColor="text1"/>
          <w:sz w:val="28"/>
          <w:szCs w:val="28"/>
          <w:u w:val="single"/>
        </w:rPr>
        <w:t>.2.</w:t>
      </w:r>
      <w:r w:rsidR="001858C8" w:rsidRPr="00ED1529">
        <w:rPr>
          <w:rFonts w:ascii="Times New Roman" w:hAnsi="Times New Roman" w:cs="Times New Roman"/>
          <w:b/>
          <w:bCs/>
          <w:i/>
          <w:iCs/>
          <w:color w:val="000000" w:themeColor="text1"/>
          <w:sz w:val="28"/>
          <w:szCs w:val="28"/>
          <w:u w:val="single"/>
          <w:lang w:val="uk-UA"/>
        </w:rPr>
        <w:t>2. Поле.</w:t>
      </w:r>
    </w:p>
    <w:p w14:paraId="470BFF72" w14:textId="77777777" w:rsidR="001858C8" w:rsidRDefault="001858C8" w:rsidP="007033E3">
      <w:pPr>
        <w:pStyle w:val="PreformattedText"/>
        <w:ind w:firstLine="851"/>
        <w:jc w:val="both"/>
        <w:rPr>
          <w:rFonts w:ascii="Times New Roman" w:hAnsi="Times New Roman" w:cs="Times New Roman"/>
          <w:color w:val="000000" w:themeColor="text1"/>
          <w:sz w:val="28"/>
          <w:szCs w:val="28"/>
          <w:lang w:val="uk-UA"/>
        </w:rPr>
      </w:pPr>
      <w:r w:rsidRPr="00F842B1">
        <w:rPr>
          <w:rFonts w:ascii="Times New Roman" w:hAnsi="Times New Roman" w:cs="Times New Roman"/>
          <w:color w:val="000000" w:themeColor="text1"/>
          <w:sz w:val="28"/>
          <w:szCs w:val="28"/>
          <w:lang w:val="uk-UA"/>
        </w:rPr>
        <w:t>Полем є коло діаметром 1100 мм ±20 мм з обмежувальною лінією по краю. Обмежувальна лінія поля є коло шириною 50 мм ± 5мм. Діаметр внутрішнього кола складає 1000 мм ±20 мм. Кольори внутрішньої частини та обмежувальної лінії контрастні (наприклад: колір поля — білий, а колір обмежувальної лінії — чорний, або колір поля — чорний, а колір обмежувальної лінії — білий, але допускаються і інші кольори).</w:t>
      </w:r>
    </w:p>
    <w:p w14:paraId="71868353" w14:textId="2D2D1EB9" w:rsidR="007D7F19" w:rsidRPr="00F842B1" w:rsidRDefault="007D7F19" w:rsidP="007033E3">
      <w:pPr>
        <w:pStyle w:val="PreformattedText"/>
        <w:jc w:val="center"/>
        <w:rPr>
          <w:rFonts w:ascii="Times New Roman" w:hAnsi="Times New Roman" w:cs="Times New Roman"/>
          <w:color w:val="000000" w:themeColor="text1"/>
          <w:sz w:val="28"/>
          <w:szCs w:val="28"/>
          <w:lang w:val="uk-UA"/>
        </w:rPr>
      </w:pPr>
      <w:r w:rsidRPr="00F842B1">
        <w:rPr>
          <w:noProof/>
          <w:sz w:val="28"/>
          <w:szCs w:val="28"/>
          <w:lang w:val="uk-UA" w:eastAsia="uk-UA" w:bidi="ar-SA"/>
        </w:rPr>
        <w:drawing>
          <wp:inline distT="0" distB="0" distL="0" distR="0" wp14:anchorId="37007274" wp14:editId="1850F862">
            <wp:extent cx="2153285" cy="2114550"/>
            <wp:effectExtent l="0" t="0" r="0" b="0"/>
            <wp:docPr id="1498992227" name="Рисунок 2" descr="Зображення, що містить знімок екрана, коло, схема, Графік&#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92227" name="Рисунок 2" descr="Зображення, що містить знімок екрана, коло, схема, Графік&#10;&#10;Автоматично згенерований опис"/>
                    <pic:cNvPicPr>
                      <a:picLocks noChangeAspect="1" noChangeArrowheads="1"/>
                    </pic:cNvPicPr>
                  </pic:nvPicPr>
                  <pic:blipFill>
                    <a:blip r:embed="rId17">
                      <a:extLst>
                        <a:ext uri="{28A0092B-C50C-407E-A947-70E740481C1C}">
                          <a14:useLocalDpi xmlns:a14="http://schemas.microsoft.com/office/drawing/2010/main" val="0"/>
                        </a:ext>
                      </a:extLst>
                    </a:blip>
                    <a:srcRect l="5765" t="6761" r="5563" b="6422"/>
                    <a:stretch>
                      <a:fillRect/>
                    </a:stretch>
                  </pic:blipFill>
                  <pic:spPr bwMode="auto">
                    <a:xfrm>
                      <a:off x="0" y="0"/>
                      <a:ext cx="2153285" cy="2114550"/>
                    </a:xfrm>
                    <a:prstGeom prst="rect">
                      <a:avLst/>
                    </a:prstGeom>
                    <a:noFill/>
                  </pic:spPr>
                </pic:pic>
              </a:graphicData>
            </a:graphic>
          </wp:inline>
        </w:drawing>
      </w:r>
    </w:p>
    <w:p w14:paraId="3253A523" w14:textId="3009F964" w:rsidR="001858C8" w:rsidRPr="00F842B1" w:rsidRDefault="001858C8" w:rsidP="007033E3">
      <w:pPr>
        <w:pStyle w:val="PreformattedText"/>
        <w:ind w:firstLine="851"/>
        <w:jc w:val="both"/>
        <w:rPr>
          <w:rFonts w:ascii="Times New Roman" w:hAnsi="Times New Roman" w:cs="Times New Roman"/>
          <w:color w:val="000000" w:themeColor="text1"/>
          <w:sz w:val="28"/>
          <w:szCs w:val="28"/>
          <w:lang w:val="uk-UA"/>
        </w:rPr>
      </w:pPr>
      <w:r w:rsidRPr="00F842B1">
        <w:rPr>
          <w:rFonts w:ascii="Times New Roman" w:hAnsi="Times New Roman" w:cs="Times New Roman"/>
          <w:color w:val="000000" w:themeColor="text1"/>
          <w:sz w:val="28"/>
          <w:szCs w:val="28"/>
          <w:lang w:val="uk-UA"/>
        </w:rPr>
        <w:t>Для зручності розташування робота  центр кола може бути позначений червоною (або іншого кольору) точкою та/або лініями, а для швидкого розташування кеглів місця для них теж можна позначити доцільним для датчиків кольором.</w:t>
      </w:r>
    </w:p>
    <w:p w14:paraId="4DF2F8B2" w14:textId="7687EC5C" w:rsidR="001858C8" w:rsidRPr="00ED1529" w:rsidRDefault="00605A1A" w:rsidP="00E52CC5">
      <w:pPr>
        <w:pStyle w:val="PreformattedText"/>
        <w:ind w:firstLine="567"/>
        <w:jc w:val="both"/>
        <w:rPr>
          <w:rFonts w:ascii="Times New Roman" w:hAnsi="Times New Roman" w:cs="Times New Roman"/>
          <w:b/>
          <w:bCs/>
          <w:i/>
          <w:iCs/>
          <w:color w:val="000000" w:themeColor="text1"/>
          <w:sz w:val="28"/>
          <w:szCs w:val="28"/>
          <w:u w:val="single"/>
          <w:lang w:val="uk-UA"/>
        </w:rPr>
      </w:pPr>
      <w:r>
        <w:rPr>
          <w:rFonts w:ascii="Times New Roman" w:hAnsi="Times New Roman" w:cs="Times New Roman"/>
          <w:b/>
          <w:bCs/>
          <w:i/>
          <w:iCs/>
          <w:color w:val="000000" w:themeColor="text1"/>
          <w:sz w:val="28"/>
          <w:szCs w:val="28"/>
          <w:u w:val="single"/>
          <w:lang w:val="uk-UA"/>
        </w:rPr>
        <w:t>8</w:t>
      </w:r>
      <w:r w:rsidR="00ED1529" w:rsidRPr="00BD10BB">
        <w:rPr>
          <w:rFonts w:ascii="Times New Roman" w:hAnsi="Times New Roman" w:cs="Times New Roman"/>
          <w:b/>
          <w:bCs/>
          <w:i/>
          <w:iCs/>
          <w:color w:val="000000" w:themeColor="text1"/>
          <w:sz w:val="28"/>
          <w:szCs w:val="28"/>
          <w:u w:val="single"/>
        </w:rPr>
        <w:t>.2.</w:t>
      </w:r>
      <w:r w:rsidR="001858C8" w:rsidRPr="00ED1529">
        <w:rPr>
          <w:rFonts w:ascii="Times New Roman" w:hAnsi="Times New Roman" w:cs="Times New Roman"/>
          <w:b/>
          <w:bCs/>
          <w:i/>
          <w:iCs/>
          <w:color w:val="000000" w:themeColor="text1"/>
          <w:sz w:val="28"/>
          <w:szCs w:val="28"/>
          <w:u w:val="single"/>
          <w:lang w:val="uk-UA"/>
        </w:rPr>
        <w:t>3. Кеглі</w:t>
      </w:r>
    </w:p>
    <w:p w14:paraId="7D3B9B5A" w14:textId="77777777" w:rsidR="001858C8" w:rsidRPr="00ED1529" w:rsidRDefault="001858C8" w:rsidP="007033E3">
      <w:pPr>
        <w:pStyle w:val="PreformattedText"/>
        <w:ind w:firstLine="851"/>
        <w:jc w:val="both"/>
        <w:rPr>
          <w:rFonts w:ascii="Times New Roman" w:hAnsi="Times New Roman" w:cs="Times New Roman"/>
          <w:color w:val="000000" w:themeColor="text1"/>
          <w:sz w:val="28"/>
          <w:szCs w:val="28"/>
          <w:lang w:val="uk-UA"/>
        </w:rPr>
      </w:pPr>
      <w:r w:rsidRPr="00ED1529">
        <w:rPr>
          <w:rFonts w:ascii="Times New Roman" w:hAnsi="Times New Roman" w:cs="Times New Roman"/>
          <w:color w:val="000000" w:themeColor="text1"/>
          <w:sz w:val="28"/>
          <w:szCs w:val="28"/>
          <w:lang w:val="uk-UA"/>
        </w:rPr>
        <w:t>Кеглі можуть бути представлені будь-якими предметами, які відповідають наступним параметрам:</w:t>
      </w:r>
    </w:p>
    <w:p w14:paraId="72C3D1F7" w14:textId="77777777" w:rsidR="001858C8" w:rsidRPr="00ED1529" w:rsidRDefault="001858C8" w:rsidP="007033E3">
      <w:pPr>
        <w:pStyle w:val="PreformattedText"/>
        <w:jc w:val="both"/>
        <w:rPr>
          <w:rFonts w:ascii="Times New Roman" w:hAnsi="Times New Roman" w:cs="Times New Roman"/>
          <w:color w:val="000000" w:themeColor="text1"/>
          <w:sz w:val="28"/>
          <w:szCs w:val="28"/>
          <w:lang w:val="uk-UA"/>
        </w:rPr>
      </w:pPr>
      <w:r w:rsidRPr="00ED1529">
        <w:rPr>
          <w:rFonts w:ascii="Times New Roman" w:hAnsi="Times New Roman" w:cs="Times New Roman"/>
          <w:color w:val="000000" w:themeColor="text1"/>
          <w:sz w:val="28"/>
          <w:szCs w:val="28"/>
          <w:lang w:val="uk-UA"/>
        </w:rPr>
        <w:t>- висота: 100-180 мм;</w:t>
      </w:r>
    </w:p>
    <w:p w14:paraId="5D5ADDC0" w14:textId="77777777" w:rsidR="001858C8" w:rsidRPr="00ED1529" w:rsidRDefault="001858C8" w:rsidP="007033E3">
      <w:pPr>
        <w:pStyle w:val="PreformattedText"/>
        <w:jc w:val="both"/>
        <w:rPr>
          <w:rFonts w:ascii="Times New Roman" w:hAnsi="Times New Roman" w:cs="Times New Roman"/>
          <w:color w:val="000000" w:themeColor="text1"/>
          <w:sz w:val="28"/>
          <w:szCs w:val="28"/>
          <w:lang w:val="uk-UA"/>
        </w:rPr>
      </w:pPr>
      <w:r w:rsidRPr="00ED1529">
        <w:rPr>
          <w:rFonts w:ascii="Times New Roman" w:hAnsi="Times New Roman" w:cs="Times New Roman"/>
          <w:color w:val="000000" w:themeColor="text1"/>
          <w:sz w:val="28"/>
          <w:szCs w:val="28"/>
          <w:lang w:val="uk-UA"/>
        </w:rPr>
        <w:t>- ширина: 50-90 мм.</w:t>
      </w:r>
    </w:p>
    <w:p w14:paraId="01F9F3AF" w14:textId="77777777" w:rsidR="001858C8" w:rsidRPr="00F842B1" w:rsidRDefault="001858C8" w:rsidP="007033E3">
      <w:pPr>
        <w:pStyle w:val="PreformattedText"/>
        <w:ind w:firstLine="851"/>
        <w:jc w:val="both"/>
        <w:rPr>
          <w:rFonts w:ascii="Times New Roman" w:hAnsi="Times New Roman" w:cs="Times New Roman"/>
          <w:color w:val="000000" w:themeColor="text1"/>
          <w:sz w:val="28"/>
          <w:szCs w:val="28"/>
        </w:rPr>
      </w:pPr>
      <w:r w:rsidRPr="00F842B1">
        <w:rPr>
          <w:rFonts w:ascii="Times New Roman" w:hAnsi="Times New Roman" w:cs="Times New Roman"/>
          <w:color w:val="000000" w:themeColor="text1"/>
          <w:sz w:val="28"/>
          <w:szCs w:val="28"/>
          <w:lang w:val="uk-UA"/>
        </w:rPr>
        <w:t>Кегля вважається виштовхнутою, якщо будь-яка її частина не знаходиться всередині внутрішнього кола, обмеженого лінією, така кегля може бути знятою з рингу.</w:t>
      </w:r>
    </w:p>
    <w:p w14:paraId="6D062762" w14:textId="67DE8895" w:rsidR="001858C8" w:rsidRPr="00ED1529" w:rsidRDefault="00605A1A" w:rsidP="00E52CC5">
      <w:pPr>
        <w:pStyle w:val="PreformattedText"/>
        <w:ind w:firstLine="567"/>
        <w:rPr>
          <w:rFonts w:ascii="Times New Roman" w:hAnsi="Times New Roman" w:cs="Times New Roman"/>
          <w:b/>
          <w:bCs/>
          <w:i/>
          <w:iCs/>
          <w:color w:val="000000" w:themeColor="text1"/>
          <w:sz w:val="28"/>
          <w:szCs w:val="28"/>
          <w:u w:val="single"/>
          <w:lang w:val="uk-UA"/>
        </w:rPr>
      </w:pPr>
      <w:r>
        <w:rPr>
          <w:rFonts w:ascii="Times New Roman" w:hAnsi="Times New Roman" w:cs="Times New Roman"/>
          <w:b/>
          <w:bCs/>
          <w:i/>
          <w:iCs/>
          <w:color w:val="000000" w:themeColor="text1"/>
          <w:sz w:val="28"/>
          <w:szCs w:val="28"/>
          <w:u w:val="single"/>
          <w:lang w:val="uk-UA"/>
        </w:rPr>
        <w:t>8</w:t>
      </w:r>
      <w:r w:rsidR="00ED1529" w:rsidRPr="00BD10BB">
        <w:rPr>
          <w:rFonts w:ascii="Times New Roman" w:hAnsi="Times New Roman" w:cs="Times New Roman"/>
          <w:b/>
          <w:bCs/>
          <w:i/>
          <w:iCs/>
          <w:color w:val="000000" w:themeColor="text1"/>
          <w:sz w:val="28"/>
          <w:szCs w:val="28"/>
          <w:u w:val="single"/>
        </w:rPr>
        <w:t>.2.4</w:t>
      </w:r>
      <w:r w:rsidR="001858C8" w:rsidRPr="00ED1529">
        <w:rPr>
          <w:rFonts w:ascii="Times New Roman" w:hAnsi="Times New Roman" w:cs="Times New Roman"/>
          <w:b/>
          <w:bCs/>
          <w:i/>
          <w:iCs/>
          <w:color w:val="000000" w:themeColor="text1"/>
          <w:sz w:val="28"/>
          <w:szCs w:val="28"/>
          <w:u w:val="single"/>
          <w:lang w:val="uk-UA"/>
        </w:rPr>
        <w:t>. Робот</w:t>
      </w:r>
    </w:p>
    <w:p w14:paraId="2021DE41" w14:textId="77777777" w:rsidR="001858C8" w:rsidRPr="00F842B1" w:rsidRDefault="001858C8" w:rsidP="007033E3">
      <w:pPr>
        <w:pStyle w:val="PreformattedText"/>
        <w:ind w:firstLine="851"/>
        <w:jc w:val="both"/>
        <w:rPr>
          <w:rFonts w:ascii="Times New Roman" w:hAnsi="Times New Roman" w:cs="Times New Roman"/>
          <w:color w:val="000000" w:themeColor="text1"/>
          <w:sz w:val="28"/>
          <w:szCs w:val="28"/>
        </w:rPr>
      </w:pPr>
      <w:r w:rsidRPr="00F842B1">
        <w:rPr>
          <w:rFonts w:ascii="Times New Roman" w:hAnsi="Times New Roman" w:cs="Times New Roman"/>
          <w:color w:val="000000" w:themeColor="text1"/>
          <w:sz w:val="28"/>
          <w:szCs w:val="28"/>
          <w:lang w:val="uk-UA"/>
        </w:rPr>
        <w:t>Робот повинен відповідати наступним вимогам:</w:t>
      </w:r>
    </w:p>
    <w:p w14:paraId="4E583390" w14:textId="77777777" w:rsidR="001858C8" w:rsidRPr="00F842B1" w:rsidRDefault="001858C8" w:rsidP="007033E3">
      <w:pPr>
        <w:pStyle w:val="PreformattedText"/>
        <w:numPr>
          <w:ilvl w:val="0"/>
          <w:numId w:val="18"/>
        </w:numPr>
        <w:ind w:left="0" w:hanging="11"/>
        <w:jc w:val="both"/>
        <w:rPr>
          <w:rFonts w:ascii="Times New Roman" w:hAnsi="Times New Roman" w:cs="Times New Roman"/>
          <w:color w:val="000000" w:themeColor="text1"/>
          <w:sz w:val="28"/>
          <w:szCs w:val="28"/>
        </w:rPr>
      </w:pPr>
      <w:r w:rsidRPr="00F842B1">
        <w:rPr>
          <w:rFonts w:ascii="Times New Roman" w:hAnsi="Times New Roman" w:cs="Times New Roman"/>
          <w:color w:val="000000" w:themeColor="text1"/>
          <w:sz w:val="28"/>
          <w:szCs w:val="28"/>
          <w:lang w:val="uk-UA"/>
        </w:rPr>
        <w:t>Максимальна довжина робота — 250 мм, ширина робота — 250 мм, висота і вага робота не обмежені.</w:t>
      </w:r>
    </w:p>
    <w:p w14:paraId="28BEEDE3" w14:textId="77777777" w:rsidR="001858C8" w:rsidRPr="000C50F5" w:rsidRDefault="001858C8" w:rsidP="007033E3">
      <w:pPr>
        <w:pStyle w:val="PreformattedText"/>
        <w:numPr>
          <w:ilvl w:val="0"/>
          <w:numId w:val="18"/>
        </w:numPr>
        <w:ind w:left="0" w:firstLine="0"/>
        <w:jc w:val="both"/>
        <w:rPr>
          <w:rFonts w:ascii="Times New Roman" w:hAnsi="Times New Roman" w:cs="Times New Roman"/>
          <w:color w:val="000000" w:themeColor="text1"/>
          <w:sz w:val="28"/>
          <w:szCs w:val="28"/>
          <w:lang w:val="uk-UA"/>
        </w:rPr>
      </w:pPr>
      <w:r w:rsidRPr="00F842B1">
        <w:rPr>
          <w:rFonts w:ascii="Times New Roman" w:hAnsi="Times New Roman" w:cs="Times New Roman"/>
          <w:color w:val="000000" w:themeColor="text1"/>
          <w:sz w:val="28"/>
          <w:szCs w:val="28"/>
          <w:lang w:val="uk-UA"/>
        </w:rPr>
        <w:t>Під час спроби розміри робота повинні залишатися незмінними і не повинні виходити за межі 250х250 мм.</w:t>
      </w:r>
    </w:p>
    <w:p w14:paraId="3FB8D762" w14:textId="77777777" w:rsidR="001858C8" w:rsidRPr="000C50F5" w:rsidRDefault="001858C8" w:rsidP="00F05B02">
      <w:pPr>
        <w:pStyle w:val="PreformattedText"/>
        <w:numPr>
          <w:ilvl w:val="0"/>
          <w:numId w:val="18"/>
        </w:numPr>
        <w:tabs>
          <w:tab w:val="left" w:pos="709"/>
          <w:tab w:val="left" w:pos="993"/>
        </w:tabs>
        <w:ind w:left="0" w:firstLine="567"/>
        <w:jc w:val="both"/>
        <w:rPr>
          <w:rFonts w:ascii="Times New Roman" w:hAnsi="Times New Roman" w:cs="Times New Roman"/>
          <w:color w:val="000000" w:themeColor="text1"/>
          <w:sz w:val="28"/>
          <w:szCs w:val="28"/>
          <w:lang w:val="uk-UA"/>
        </w:rPr>
      </w:pPr>
      <w:r w:rsidRPr="00F842B1">
        <w:rPr>
          <w:rFonts w:ascii="Times New Roman" w:hAnsi="Times New Roman" w:cs="Times New Roman"/>
          <w:color w:val="000000" w:themeColor="text1"/>
          <w:sz w:val="28"/>
          <w:szCs w:val="28"/>
          <w:lang w:val="uk-UA"/>
        </w:rPr>
        <w:lastRenderedPageBreak/>
        <w:t>Заборонено робити суттєві зміни робота після обмірювання.</w:t>
      </w:r>
    </w:p>
    <w:p w14:paraId="312BB41A" w14:textId="77777777" w:rsidR="001858C8" w:rsidRPr="000C50F5" w:rsidRDefault="001858C8" w:rsidP="00F05B02">
      <w:pPr>
        <w:pStyle w:val="PreformattedText"/>
        <w:numPr>
          <w:ilvl w:val="0"/>
          <w:numId w:val="18"/>
        </w:numPr>
        <w:tabs>
          <w:tab w:val="left" w:pos="709"/>
          <w:tab w:val="left" w:pos="993"/>
        </w:tabs>
        <w:ind w:left="0" w:firstLine="567"/>
        <w:jc w:val="both"/>
        <w:rPr>
          <w:rFonts w:ascii="Times New Roman" w:hAnsi="Times New Roman" w:cs="Times New Roman"/>
          <w:color w:val="000000" w:themeColor="text1"/>
          <w:sz w:val="28"/>
          <w:szCs w:val="28"/>
          <w:lang w:val="uk-UA"/>
        </w:rPr>
      </w:pPr>
      <w:r w:rsidRPr="00F842B1">
        <w:rPr>
          <w:rFonts w:ascii="Times New Roman" w:hAnsi="Times New Roman" w:cs="Times New Roman"/>
          <w:color w:val="000000" w:themeColor="text1"/>
          <w:sz w:val="28"/>
          <w:szCs w:val="28"/>
          <w:lang w:val="uk-UA"/>
        </w:rPr>
        <w:t>Робот повинен містити лише 1 блок управління</w:t>
      </w:r>
    </w:p>
    <w:p w14:paraId="74A919B1" w14:textId="77777777" w:rsidR="001858C8" w:rsidRPr="000C50F5" w:rsidRDefault="001858C8" w:rsidP="00F05B02">
      <w:pPr>
        <w:pStyle w:val="PreformattedText"/>
        <w:numPr>
          <w:ilvl w:val="0"/>
          <w:numId w:val="18"/>
        </w:numPr>
        <w:tabs>
          <w:tab w:val="left" w:pos="709"/>
          <w:tab w:val="left" w:pos="993"/>
        </w:tabs>
        <w:ind w:left="0" w:firstLine="567"/>
        <w:jc w:val="both"/>
        <w:rPr>
          <w:rFonts w:ascii="Times New Roman" w:hAnsi="Times New Roman" w:cs="Times New Roman"/>
          <w:color w:val="000000" w:themeColor="text1"/>
          <w:sz w:val="28"/>
          <w:szCs w:val="28"/>
          <w:lang w:val="uk-UA"/>
        </w:rPr>
      </w:pPr>
      <w:r w:rsidRPr="00F842B1">
        <w:rPr>
          <w:rFonts w:ascii="Times New Roman" w:hAnsi="Times New Roman" w:cs="Times New Roman"/>
          <w:color w:val="000000" w:themeColor="text1"/>
          <w:sz w:val="28"/>
          <w:szCs w:val="28"/>
          <w:lang w:val="uk-UA"/>
        </w:rPr>
        <w:t>Робот не повинен мати ніяких пристосувань для виштовхування кеглів (механічних, пневматичних, вібраційних, акустичних тощо). Робот повинен виштовхувати кеглі виключно своїм корпусом.</w:t>
      </w:r>
    </w:p>
    <w:p w14:paraId="164B89BF" w14:textId="77777777" w:rsidR="001858C8" w:rsidRPr="000C50F5" w:rsidRDefault="001858C8" w:rsidP="00F05B02">
      <w:pPr>
        <w:pStyle w:val="PreformattedText"/>
        <w:numPr>
          <w:ilvl w:val="0"/>
          <w:numId w:val="18"/>
        </w:numPr>
        <w:tabs>
          <w:tab w:val="left" w:pos="709"/>
          <w:tab w:val="left" w:pos="993"/>
        </w:tabs>
        <w:ind w:left="0" w:firstLine="567"/>
        <w:jc w:val="both"/>
        <w:rPr>
          <w:rFonts w:ascii="Times New Roman" w:hAnsi="Times New Roman" w:cs="Times New Roman"/>
          <w:color w:val="000000" w:themeColor="text1"/>
          <w:sz w:val="28"/>
          <w:szCs w:val="28"/>
          <w:lang w:val="uk-UA"/>
        </w:rPr>
      </w:pPr>
      <w:r w:rsidRPr="00F842B1">
        <w:rPr>
          <w:rFonts w:ascii="Times New Roman" w:hAnsi="Times New Roman" w:cs="Times New Roman"/>
          <w:color w:val="000000" w:themeColor="text1"/>
          <w:sz w:val="28"/>
          <w:szCs w:val="28"/>
          <w:lang w:val="uk-UA"/>
        </w:rPr>
        <w:t>Заборонено використання будь-яких клейких пристосувань на корпусі робота для збору кеглів.</w:t>
      </w:r>
    </w:p>
    <w:p w14:paraId="6AF03455" w14:textId="77777777" w:rsidR="001858C8" w:rsidRPr="000C50F5" w:rsidRDefault="001858C8" w:rsidP="00F05B02">
      <w:pPr>
        <w:pStyle w:val="PreformattedText"/>
        <w:numPr>
          <w:ilvl w:val="0"/>
          <w:numId w:val="18"/>
        </w:numPr>
        <w:tabs>
          <w:tab w:val="left" w:pos="709"/>
          <w:tab w:val="left" w:pos="993"/>
        </w:tabs>
        <w:ind w:left="0" w:firstLine="567"/>
        <w:jc w:val="both"/>
        <w:rPr>
          <w:rFonts w:ascii="Times New Roman" w:hAnsi="Times New Roman" w:cs="Times New Roman"/>
          <w:color w:val="000000" w:themeColor="text1"/>
          <w:sz w:val="28"/>
          <w:szCs w:val="28"/>
          <w:lang w:val="uk-UA"/>
        </w:rPr>
      </w:pPr>
      <w:r w:rsidRPr="00F842B1">
        <w:rPr>
          <w:rFonts w:ascii="Times New Roman" w:hAnsi="Times New Roman" w:cs="Times New Roman"/>
          <w:color w:val="000000" w:themeColor="text1"/>
          <w:sz w:val="28"/>
          <w:szCs w:val="28"/>
          <w:lang w:val="uk-UA"/>
        </w:rPr>
        <w:t>Робот має бути автономним: заборонено дистанційне керування роботом будь-яким методом.</w:t>
      </w:r>
    </w:p>
    <w:p w14:paraId="1C1499D1" w14:textId="77777777" w:rsidR="001858C8" w:rsidRPr="00ED1529" w:rsidRDefault="001858C8" w:rsidP="00F05B02">
      <w:pPr>
        <w:pStyle w:val="PreformattedText"/>
        <w:numPr>
          <w:ilvl w:val="0"/>
          <w:numId w:val="18"/>
        </w:numPr>
        <w:tabs>
          <w:tab w:val="left" w:pos="709"/>
          <w:tab w:val="left" w:pos="993"/>
        </w:tabs>
        <w:ind w:left="0" w:firstLine="567"/>
        <w:jc w:val="both"/>
        <w:rPr>
          <w:rFonts w:ascii="Times New Roman" w:hAnsi="Times New Roman" w:cs="Times New Roman"/>
          <w:color w:val="000000" w:themeColor="text1"/>
          <w:sz w:val="28"/>
          <w:szCs w:val="28"/>
          <w:lang w:val="uk-UA"/>
        </w:rPr>
      </w:pPr>
      <w:r w:rsidRPr="00ED1529">
        <w:rPr>
          <w:rFonts w:ascii="Times New Roman" w:hAnsi="Times New Roman" w:cs="Times New Roman"/>
          <w:color w:val="000000" w:themeColor="text1"/>
          <w:sz w:val="28"/>
          <w:szCs w:val="28"/>
          <w:lang w:val="uk-UA"/>
        </w:rPr>
        <w:t>Робот може бути побудований з будь-яких деталей та запрограмований у будь-якому програмному середовищі.</w:t>
      </w:r>
    </w:p>
    <w:p w14:paraId="5D5DA0FE" w14:textId="02885D16" w:rsidR="001858C8" w:rsidRPr="00ED1529" w:rsidRDefault="00605A1A" w:rsidP="00E52CC5">
      <w:pPr>
        <w:pStyle w:val="PreformattedText"/>
        <w:ind w:firstLine="567"/>
        <w:rPr>
          <w:rFonts w:ascii="Times New Roman" w:hAnsi="Times New Roman" w:cs="Times New Roman"/>
          <w:b/>
          <w:bCs/>
          <w:i/>
          <w:iCs/>
          <w:color w:val="000000" w:themeColor="text1"/>
          <w:sz w:val="28"/>
          <w:szCs w:val="28"/>
          <w:u w:val="single"/>
          <w:lang w:val="uk-UA"/>
        </w:rPr>
      </w:pPr>
      <w:r>
        <w:rPr>
          <w:rFonts w:ascii="Times New Roman" w:hAnsi="Times New Roman" w:cs="Times New Roman"/>
          <w:b/>
          <w:bCs/>
          <w:i/>
          <w:iCs/>
          <w:color w:val="000000" w:themeColor="text1"/>
          <w:sz w:val="28"/>
          <w:szCs w:val="28"/>
          <w:u w:val="single"/>
          <w:lang w:val="uk-UA"/>
        </w:rPr>
        <w:t>8</w:t>
      </w:r>
      <w:r w:rsidR="00ED1529" w:rsidRPr="00ED1529">
        <w:rPr>
          <w:rFonts w:ascii="Times New Roman" w:hAnsi="Times New Roman" w:cs="Times New Roman"/>
          <w:b/>
          <w:bCs/>
          <w:i/>
          <w:iCs/>
          <w:color w:val="000000" w:themeColor="text1"/>
          <w:sz w:val="28"/>
          <w:szCs w:val="28"/>
          <w:u w:val="single"/>
          <w:lang w:val="uk-UA"/>
        </w:rPr>
        <w:t>.2.</w:t>
      </w:r>
      <w:r w:rsidR="001858C8" w:rsidRPr="00ED1529">
        <w:rPr>
          <w:rFonts w:ascii="Times New Roman" w:hAnsi="Times New Roman" w:cs="Times New Roman"/>
          <w:b/>
          <w:bCs/>
          <w:i/>
          <w:iCs/>
          <w:color w:val="000000" w:themeColor="text1"/>
          <w:sz w:val="28"/>
          <w:szCs w:val="28"/>
          <w:u w:val="single"/>
          <w:lang w:val="uk-UA"/>
        </w:rPr>
        <w:t>5. Команда.</w:t>
      </w:r>
    </w:p>
    <w:p w14:paraId="6BF627B5" w14:textId="77777777" w:rsidR="001858C8" w:rsidRPr="00ED1529" w:rsidRDefault="001858C8" w:rsidP="007033E3">
      <w:pPr>
        <w:pStyle w:val="PreformattedText"/>
        <w:ind w:firstLine="851"/>
        <w:jc w:val="both"/>
        <w:rPr>
          <w:rFonts w:ascii="Times New Roman" w:hAnsi="Times New Roman" w:cs="Times New Roman"/>
          <w:color w:val="000000" w:themeColor="text1"/>
          <w:sz w:val="28"/>
          <w:szCs w:val="28"/>
          <w:lang w:val="uk-UA"/>
        </w:rPr>
      </w:pPr>
      <w:r w:rsidRPr="00ED1529">
        <w:rPr>
          <w:rFonts w:ascii="Times New Roman" w:hAnsi="Times New Roman" w:cs="Times New Roman"/>
          <w:color w:val="000000" w:themeColor="text1"/>
          <w:sz w:val="28"/>
          <w:szCs w:val="28"/>
          <w:lang w:val="uk-UA"/>
        </w:rPr>
        <w:t xml:space="preserve">У змаганнях беруть участь команди. Команда має назву, яка використовується при реєстрації, проведенні турніру та нагородження. Команда складається з 1-3 дитини (віком 8-21 років) та тренера </w:t>
      </w:r>
      <w:r w:rsidRPr="00ED1529">
        <w:rPr>
          <w:rFonts w:ascii="Times New Roman" w:hAnsi="Times New Roman" w:cs="Times New Roman"/>
          <w:sz w:val="28"/>
          <w:szCs w:val="28"/>
          <w:lang w:val="uk-UA"/>
        </w:rPr>
        <w:t>(якщо одному з учасників на день проведення змагань виповнилось 18 років команда може приймати участь без тренера). Мінімальний вік тренера становить 18 років на момент реєстрації.</w:t>
      </w:r>
    </w:p>
    <w:p w14:paraId="5D5E391F" w14:textId="77777777" w:rsidR="001858C8" w:rsidRPr="00ED1529" w:rsidRDefault="001858C8" w:rsidP="007033E3">
      <w:pPr>
        <w:pStyle w:val="PreformattedText"/>
        <w:ind w:firstLine="851"/>
        <w:jc w:val="both"/>
        <w:rPr>
          <w:rFonts w:ascii="Times New Roman" w:hAnsi="Times New Roman" w:cs="Times New Roman"/>
          <w:color w:val="000000" w:themeColor="text1"/>
          <w:sz w:val="28"/>
          <w:szCs w:val="28"/>
          <w:lang w:val="uk-UA"/>
        </w:rPr>
      </w:pPr>
      <w:r w:rsidRPr="00ED1529">
        <w:rPr>
          <w:rFonts w:ascii="Times New Roman" w:hAnsi="Times New Roman" w:cs="Times New Roman"/>
          <w:color w:val="000000" w:themeColor="text1"/>
          <w:sz w:val="28"/>
          <w:szCs w:val="28"/>
          <w:lang w:val="uk-UA"/>
        </w:rPr>
        <w:t>Кожна команда може мати лише одного робота. Різні команди не можуть використовувати одного і того ж робота. Одна людина може перебувати лише в одній команді. Один тренер може представляти кілька команд. Одна людина не може бути учасником однієї команди та тренером іншої команди. Запускати робота може лише учасник-дитина, тренер не має права запускати робота.</w:t>
      </w:r>
    </w:p>
    <w:p w14:paraId="02C24989" w14:textId="5A9CAB1F" w:rsidR="001858C8" w:rsidRPr="00ED1529" w:rsidRDefault="00605A1A" w:rsidP="00E52CC5">
      <w:pPr>
        <w:pStyle w:val="PreformattedText"/>
        <w:ind w:left="567"/>
        <w:rPr>
          <w:rFonts w:ascii="Times New Roman" w:hAnsi="Times New Roman" w:cs="Times New Roman"/>
          <w:b/>
          <w:bCs/>
          <w:i/>
          <w:iCs/>
          <w:color w:val="000000" w:themeColor="text1"/>
          <w:sz w:val="28"/>
          <w:szCs w:val="28"/>
          <w:u w:val="single"/>
          <w:lang w:val="uk-UA"/>
        </w:rPr>
      </w:pPr>
      <w:r>
        <w:rPr>
          <w:rFonts w:ascii="Times New Roman" w:hAnsi="Times New Roman" w:cs="Times New Roman"/>
          <w:b/>
          <w:bCs/>
          <w:i/>
          <w:iCs/>
          <w:color w:val="000000" w:themeColor="text1"/>
          <w:sz w:val="28"/>
          <w:szCs w:val="28"/>
          <w:u w:val="single"/>
          <w:lang w:val="uk-UA"/>
        </w:rPr>
        <w:t>8</w:t>
      </w:r>
      <w:r w:rsidR="00ED1529" w:rsidRPr="00BD10BB">
        <w:rPr>
          <w:rFonts w:ascii="Times New Roman" w:hAnsi="Times New Roman" w:cs="Times New Roman"/>
          <w:b/>
          <w:bCs/>
          <w:i/>
          <w:iCs/>
          <w:color w:val="000000" w:themeColor="text1"/>
          <w:sz w:val="28"/>
          <w:szCs w:val="28"/>
          <w:u w:val="single"/>
        </w:rPr>
        <w:t>.</w:t>
      </w:r>
      <w:r w:rsidR="00017753">
        <w:rPr>
          <w:rFonts w:ascii="Times New Roman" w:hAnsi="Times New Roman" w:cs="Times New Roman"/>
          <w:b/>
          <w:bCs/>
          <w:i/>
          <w:iCs/>
          <w:color w:val="000000" w:themeColor="text1"/>
          <w:sz w:val="28"/>
          <w:szCs w:val="28"/>
          <w:u w:val="single"/>
          <w:lang w:val="uk-UA"/>
        </w:rPr>
        <w:t>2</w:t>
      </w:r>
      <w:r w:rsidR="00ED1529" w:rsidRPr="00BD10BB">
        <w:rPr>
          <w:rFonts w:ascii="Times New Roman" w:hAnsi="Times New Roman" w:cs="Times New Roman"/>
          <w:b/>
          <w:bCs/>
          <w:i/>
          <w:iCs/>
          <w:color w:val="000000" w:themeColor="text1"/>
          <w:sz w:val="28"/>
          <w:szCs w:val="28"/>
          <w:u w:val="single"/>
        </w:rPr>
        <w:t>.</w:t>
      </w:r>
      <w:r w:rsidR="001858C8" w:rsidRPr="00ED1529">
        <w:rPr>
          <w:rFonts w:ascii="Times New Roman" w:hAnsi="Times New Roman" w:cs="Times New Roman"/>
          <w:b/>
          <w:bCs/>
          <w:i/>
          <w:iCs/>
          <w:color w:val="000000" w:themeColor="text1"/>
          <w:sz w:val="28"/>
          <w:szCs w:val="28"/>
          <w:u w:val="single"/>
          <w:lang w:val="uk-UA"/>
        </w:rPr>
        <w:t>6. Проведення змагань.</w:t>
      </w:r>
    </w:p>
    <w:p w14:paraId="728BB621" w14:textId="77777777" w:rsidR="001858C8" w:rsidRPr="00A7467B" w:rsidRDefault="001858C8" w:rsidP="007033E3">
      <w:pPr>
        <w:pStyle w:val="Standard"/>
        <w:ind w:firstLine="850"/>
        <w:jc w:val="both"/>
        <w:rPr>
          <w:rFonts w:ascii="Times New Roman" w:hAnsi="Times New Roman" w:cs="Times New Roman"/>
          <w:color w:val="000000" w:themeColor="text1"/>
          <w:sz w:val="28"/>
          <w:szCs w:val="28"/>
          <w:lang w:val="uk-UA"/>
        </w:rPr>
      </w:pPr>
      <w:r w:rsidRPr="00F842B1">
        <w:rPr>
          <w:rFonts w:ascii="Times New Roman" w:hAnsi="Times New Roman" w:cs="Times New Roman"/>
          <w:color w:val="000000" w:themeColor="text1"/>
          <w:sz w:val="28"/>
          <w:szCs w:val="28"/>
          <w:lang w:val="uk-UA"/>
        </w:rPr>
        <w:t>Змагання проводяться онлайн.</w:t>
      </w:r>
    </w:p>
    <w:p w14:paraId="74D6F404" w14:textId="77777777" w:rsidR="001858C8" w:rsidRPr="00F842B1" w:rsidRDefault="001858C8" w:rsidP="007033E3">
      <w:pPr>
        <w:pStyle w:val="Standard"/>
        <w:ind w:firstLine="850"/>
        <w:jc w:val="both"/>
        <w:rPr>
          <w:rFonts w:ascii="Times New Roman" w:hAnsi="Times New Roman" w:cs="Times New Roman"/>
          <w:color w:val="000000" w:themeColor="text1"/>
          <w:sz w:val="28"/>
          <w:szCs w:val="28"/>
        </w:rPr>
      </w:pPr>
      <w:r w:rsidRPr="00F842B1">
        <w:rPr>
          <w:rFonts w:ascii="Times New Roman" w:hAnsi="Times New Roman" w:cs="Times New Roman"/>
          <w:color w:val="000000" w:themeColor="text1"/>
          <w:sz w:val="28"/>
          <w:szCs w:val="28"/>
          <w:lang w:val="uk-UA"/>
        </w:rPr>
        <w:t>Команди повинні зібрати та запрограмувати робота, підготувати поле та кеглі, зняти відео про найкращу спробу та опублікувати його на youtube.com. Під час реєстрації потрібно надати посилання на це відео. Судді розглянуть відео та за результатами оголосять переможців.</w:t>
      </w:r>
    </w:p>
    <w:p w14:paraId="755C4119" w14:textId="77777777" w:rsidR="001858C8" w:rsidRPr="00F842B1" w:rsidRDefault="001858C8" w:rsidP="007033E3">
      <w:pPr>
        <w:pStyle w:val="Standard"/>
        <w:ind w:firstLine="850"/>
        <w:jc w:val="both"/>
        <w:rPr>
          <w:rFonts w:ascii="Times New Roman" w:hAnsi="Times New Roman" w:cs="Times New Roman"/>
          <w:color w:val="000000" w:themeColor="text1"/>
          <w:sz w:val="28"/>
          <w:szCs w:val="28"/>
        </w:rPr>
      </w:pPr>
      <w:r w:rsidRPr="00F842B1">
        <w:rPr>
          <w:rFonts w:ascii="Times New Roman" w:hAnsi="Times New Roman" w:cs="Times New Roman"/>
          <w:color w:val="000000" w:themeColor="text1"/>
          <w:sz w:val="28"/>
          <w:szCs w:val="28"/>
          <w:lang w:val="uk-UA"/>
        </w:rPr>
        <w:t>Всі далі перелічені дії повинні фільмуватися:</w:t>
      </w:r>
    </w:p>
    <w:p w14:paraId="6F3A61D4" w14:textId="77777777" w:rsidR="001858C8" w:rsidRPr="00F842B1" w:rsidRDefault="001858C8" w:rsidP="00F05B02">
      <w:pPr>
        <w:pStyle w:val="Standard"/>
        <w:numPr>
          <w:ilvl w:val="0"/>
          <w:numId w:val="11"/>
        </w:numPr>
        <w:tabs>
          <w:tab w:val="left" w:pos="993"/>
        </w:tabs>
        <w:ind w:left="0" w:firstLine="567"/>
        <w:jc w:val="both"/>
        <w:rPr>
          <w:rFonts w:ascii="Times New Roman" w:hAnsi="Times New Roman" w:cs="Times New Roman"/>
          <w:color w:val="000000" w:themeColor="text1"/>
          <w:sz w:val="28"/>
          <w:szCs w:val="28"/>
        </w:rPr>
      </w:pPr>
      <w:r w:rsidRPr="00F842B1">
        <w:rPr>
          <w:rFonts w:ascii="Times New Roman" w:hAnsi="Times New Roman" w:cs="Times New Roman"/>
          <w:color w:val="000000" w:themeColor="text1"/>
          <w:sz w:val="28"/>
          <w:szCs w:val="28"/>
          <w:lang w:val="uk-UA"/>
        </w:rPr>
        <w:t>Робот розташовується горизонтально та вимірюються його довжина та ширина.</w:t>
      </w:r>
    </w:p>
    <w:p w14:paraId="2DC7E4B3" w14:textId="77777777" w:rsidR="001858C8" w:rsidRPr="00F842B1" w:rsidRDefault="001858C8" w:rsidP="00F05B02">
      <w:pPr>
        <w:pStyle w:val="Standard"/>
        <w:numPr>
          <w:ilvl w:val="0"/>
          <w:numId w:val="11"/>
        </w:numPr>
        <w:tabs>
          <w:tab w:val="left" w:pos="993"/>
        </w:tabs>
        <w:ind w:left="0" w:firstLine="567"/>
        <w:jc w:val="both"/>
        <w:rPr>
          <w:rFonts w:ascii="Times New Roman" w:hAnsi="Times New Roman" w:cs="Times New Roman"/>
          <w:color w:val="000000" w:themeColor="text1"/>
          <w:sz w:val="28"/>
          <w:szCs w:val="28"/>
          <w:lang w:val="uk-UA"/>
        </w:rPr>
      </w:pPr>
      <w:r w:rsidRPr="00F842B1">
        <w:rPr>
          <w:rFonts w:ascii="Times New Roman" w:hAnsi="Times New Roman" w:cs="Times New Roman"/>
          <w:color w:val="000000" w:themeColor="text1"/>
          <w:sz w:val="28"/>
          <w:szCs w:val="28"/>
          <w:lang w:val="uk-UA"/>
        </w:rPr>
        <w:t>Вимірюються розміри поля: діаметр та ширина лінії.</w:t>
      </w:r>
    </w:p>
    <w:p w14:paraId="48FC2D9F" w14:textId="77777777" w:rsidR="00636ED9" w:rsidRPr="00F842B1" w:rsidRDefault="001858C8" w:rsidP="00F05B02">
      <w:pPr>
        <w:pStyle w:val="Standard"/>
        <w:numPr>
          <w:ilvl w:val="0"/>
          <w:numId w:val="11"/>
        </w:numPr>
        <w:tabs>
          <w:tab w:val="left" w:pos="993"/>
        </w:tabs>
        <w:ind w:left="0" w:firstLine="567"/>
        <w:jc w:val="both"/>
        <w:rPr>
          <w:rFonts w:ascii="Times New Roman" w:hAnsi="Times New Roman" w:cs="Times New Roman"/>
          <w:color w:val="000000" w:themeColor="text1"/>
          <w:sz w:val="28"/>
          <w:szCs w:val="28"/>
        </w:rPr>
      </w:pPr>
      <w:r w:rsidRPr="00F842B1">
        <w:rPr>
          <w:rFonts w:ascii="Times New Roman" w:hAnsi="Times New Roman" w:cs="Times New Roman"/>
          <w:color w:val="000000" w:themeColor="text1"/>
          <w:sz w:val="28"/>
          <w:szCs w:val="28"/>
          <w:lang w:val="uk-UA"/>
        </w:rPr>
        <w:t>Вимірюються кеглі.</w:t>
      </w:r>
      <w:r w:rsidR="00636ED9" w:rsidRPr="00F842B1">
        <w:rPr>
          <w:rFonts w:ascii="Times New Roman" w:hAnsi="Times New Roman" w:cs="Times New Roman"/>
          <w:color w:val="000000" w:themeColor="text1"/>
          <w:sz w:val="28"/>
          <w:szCs w:val="28"/>
          <w:lang w:val="uk-UA"/>
        </w:rPr>
        <w:t xml:space="preserve"> </w:t>
      </w:r>
      <w:r w:rsidRPr="00F842B1">
        <w:rPr>
          <w:rFonts w:ascii="Times New Roman" w:hAnsi="Times New Roman" w:cs="Times New Roman"/>
          <w:color w:val="000000" w:themeColor="text1"/>
          <w:sz w:val="28"/>
          <w:szCs w:val="28"/>
          <w:lang w:val="uk-UA"/>
        </w:rPr>
        <w:t>Робот розташовується безпосередньо по центру р</w:t>
      </w:r>
      <w:r w:rsidR="001D13AE">
        <w:rPr>
          <w:rFonts w:ascii="Times New Roman" w:hAnsi="Times New Roman" w:cs="Times New Roman"/>
          <w:color w:val="000000" w:themeColor="text1"/>
          <w:sz w:val="28"/>
          <w:szCs w:val="28"/>
          <w:lang w:val="uk-UA"/>
        </w:rPr>
        <w:t>и</w:t>
      </w:r>
      <w:r w:rsidRPr="00F842B1">
        <w:rPr>
          <w:rFonts w:ascii="Times New Roman" w:hAnsi="Times New Roman" w:cs="Times New Roman"/>
          <w:color w:val="000000" w:themeColor="text1"/>
          <w:sz w:val="28"/>
          <w:szCs w:val="28"/>
          <w:lang w:val="uk-UA"/>
        </w:rPr>
        <w:t>нга</w:t>
      </w:r>
    </w:p>
    <w:p w14:paraId="772FC3BF" w14:textId="77777777" w:rsidR="006419F1" w:rsidRPr="00F05B02" w:rsidRDefault="006419F1" w:rsidP="00F05B02">
      <w:pPr>
        <w:pStyle w:val="Standard"/>
        <w:numPr>
          <w:ilvl w:val="0"/>
          <w:numId w:val="11"/>
        </w:numPr>
        <w:tabs>
          <w:tab w:val="left" w:pos="993"/>
        </w:tabs>
        <w:ind w:left="0" w:firstLine="567"/>
        <w:jc w:val="both"/>
        <w:rPr>
          <w:rFonts w:ascii="Times New Roman" w:hAnsi="Times New Roman" w:cs="Times New Roman"/>
          <w:color w:val="000000" w:themeColor="text1"/>
          <w:sz w:val="28"/>
          <w:szCs w:val="28"/>
        </w:rPr>
      </w:pPr>
      <w:proofErr w:type="spellStart"/>
      <w:r w:rsidRPr="00F05B02">
        <w:rPr>
          <w:rFonts w:ascii="Times New Roman" w:hAnsi="Times New Roman" w:cs="Times New Roman"/>
          <w:b/>
          <w:bCs/>
          <w:color w:val="000000" w:themeColor="text1"/>
          <w:sz w:val="28"/>
          <w:szCs w:val="28"/>
          <w:lang w:val="uk-UA"/>
        </w:rPr>
        <w:t>Кегельринг</w:t>
      </w:r>
      <w:proofErr w:type="spellEnd"/>
      <w:r w:rsidRPr="00F05B02">
        <w:rPr>
          <w:rFonts w:ascii="Times New Roman" w:hAnsi="Times New Roman" w:cs="Times New Roman"/>
          <w:b/>
          <w:bCs/>
          <w:color w:val="000000" w:themeColor="text1"/>
          <w:sz w:val="28"/>
          <w:szCs w:val="28"/>
          <w:lang w:val="uk-UA"/>
        </w:rPr>
        <w:t>:</w:t>
      </w:r>
      <w:r w:rsidRPr="00F05B02">
        <w:rPr>
          <w:rFonts w:ascii="Times New Roman" w:hAnsi="Times New Roman" w:cs="Times New Roman"/>
          <w:color w:val="000000" w:themeColor="text1"/>
          <w:sz w:val="28"/>
          <w:szCs w:val="28"/>
          <w:lang w:val="uk-UA"/>
        </w:rPr>
        <w:t xml:space="preserve"> </w:t>
      </w:r>
      <w:r w:rsidR="001858C8" w:rsidRPr="00F05B02">
        <w:rPr>
          <w:rFonts w:ascii="Times New Roman" w:hAnsi="Times New Roman" w:cs="Times New Roman"/>
          <w:color w:val="000000" w:themeColor="text1"/>
          <w:sz w:val="28"/>
          <w:szCs w:val="28"/>
          <w:lang w:val="uk-UA"/>
        </w:rPr>
        <w:t>На ринзі встановлюється 8 кеглів наступним чином: на відстані 120-150 мм від межі чорне\біле до кра</w:t>
      </w:r>
      <w:r w:rsidR="001D13AE" w:rsidRPr="00F05B02">
        <w:rPr>
          <w:rFonts w:ascii="Times New Roman" w:hAnsi="Times New Roman" w:cs="Times New Roman"/>
          <w:color w:val="000000" w:themeColor="text1"/>
          <w:sz w:val="28"/>
          <w:szCs w:val="28"/>
          <w:lang w:val="uk-UA"/>
        </w:rPr>
        <w:t>ю</w:t>
      </w:r>
      <w:r w:rsidR="001858C8" w:rsidRPr="00F05B02">
        <w:rPr>
          <w:rFonts w:ascii="Times New Roman" w:hAnsi="Times New Roman" w:cs="Times New Roman"/>
          <w:color w:val="000000" w:themeColor="text1"/>
          <w:sz w:val="28"/>
          <w:szCs w:val="28"/>
          <w:lang w:val="uk-UA"/>
        </w:rPr>
        <w:t xml:space="preserve"> кеглі, рівномірно по колу (на кожну чверть кола повинно припадати не більше 2-х кеглів).</w:t>
      </w:r>
      <w:r w:rsidRPr="00F05B02">
        <w:rPr>
          <w:rFonts w:ascii="Times New Roman" w:hAnsi="Times New Roman" w:cs="Times New Roman"/>
          <w:color w:val="000000" w:themeColor="text1"/>
          <w:sz w:val="28"/>
          <w:szCs w:val="28"/>
          <w:lang w:val="uk-UA"/>
        </w:rPr>
        <w:br/>
      </w:r>
      <w:proofErr w:type="spellStart"/>
      <w:r w:rsidRPr="00F05B02">
        <w:rPr>
          <w:rFonts w:ascii="Times New Roman" w:hAnsi="Times New Roman" w:cs="Times New Roman"/>
          <w:b/>
          <w:bCs/>
          <w:color w:val="000000" w:themeColor="text1"/>
          <w:sz w:val="28"/>
          <w:szCs w:val="28"/>
          <w:lang w:val="uk-UA"/>
        </w:rPr>
        <w:t>Кегельринг</w:t>
      </w:r>
      <w:proofErr w:type="spellEnd"/>
      <w:r w:rsidRPr="00F05B02">
        <w:rPr>
          <w:rFonts w:ascii="Times New Roman" w:hAnsi="Times New Roman" w:cs="Times New Roman"/>
          <w:b/>
          <w:bCs/>
          <w:color w:val="000000" w:themeColor="text1"/>
          <w:sz w:val="28"/>
          <w:szCs w:val="28"/>
          <w:lang w:val="uk-UA"/>
        </w:rPr>
        <w:t xml:space="preserve"> квадро: </w:t>
      </w:r>
      <w:r w:rsidRPr="00F05B02">
        <w:rPr>
          <w:rFonts w:ascii="Times New Roman" w:hAnsi="Times New Roman" w:cs="Times New Roman"/>
          <w:color w:val="000000" w:themeColor="text1"/>
          <w:sz w:val="28"/>
          <w:szCs w:val="28"/>
          <w:lang w:val="uk-UA"/>
        </w:rPr>
        <w:t>На полі попередньо встановлено 8 кеглів наступним чином: на відстані 120-150 мм від межі чорне/біле до краю кеглі, рівномірно по колу (на кожну чверть кола повинно припадати не більше 2-х кеглів). Розташування білих та чорних кеглів показано на рисунку нижче:</w:t>
      </w:r>
    </w:p>
    <w:p w14:paraId="7E757264" w14:textId="1264FE39" w:rsidR="006419F1" w:rsidRPr="006419F1" w:rsidRDefault="006419F1" w:rsidP="00F05B02">
      <w:pPr>
        <w:pStyle w:val="Standard"/>
        <w:numPr>
          <w:ilvl w:val="1"/>
          <w:numId w:val="6"/>
        </w:numPr>
        <w:tabs>
          <w:tab w:val="left" w:pos="993"/>
        </w:tabs>
        <w:ind w:left="0" w:firstLine="567"/>
        <w:jc w:val="both"/>
        <w:rPr>
          <w:rFonts w:ascii="Times New Roman" w:hAnsi="Times New Roman" w:cs="Times New Roman"/>
          <w:color w:val="000000" w:themeColor="text1"/>
          <w:sz w:val="28"/>
          <w:szCs w:val="28"/>
          <w:lang w:val="uk-UA"/>
        </w:rPr>
      </w:pPr>
      <w:r w:rsidRPr="006419F1">
        <w:rPr>
          <w:rFonts w:ascii="Times New Roman" w:hAnsi="Times New Roman" w:cs="Times New Roman"/>
          <w:color w:val="000000" w:themeColor="text1"/>
          <w:sz w:val="28"/>
          <w:szCs w:val="28"/>
          <w:lang w:val="uk-UA"/>
        </w:rPr>
        <w:t xml:space="preserve">кегля 1 (біла) ставиться навпроти «обличчя» робота, </w:t>
      </w:r>
    </w:p>
    <w:p w14:paraId="7AB257D7" w14:textId="54DC5B9E" w:rsidR="006419F1" w:rsidRDefault="006419F1" w:rsidP="00F05B02">
      <w:pPr>
        <w:pStyle w:val="Standard"/>
        <w:numPr>
          <w:ilvl w:val="1"/>
          <w:numId w:val="6"/>
        </w:numPr>
        <w:tabs>
          <w:tab w:val="left" w:pos="993"/>
        </w:tabs>
        <w:ind w:left="0" w:firstLine="567"/>
        <w:jc w:val="both"/>
        <w:rPr>
          <w:rFonts w:ascii="Times New Roman" w:hAnsi="Times New Roman" w:cs="Times New Roman"/>
          <w:color w:val="000000" w:themeColor="text1"/>
          <w:sz w:val="28"/>
          <w:szCs w:val="28"/>
          <w:lang w:val="uk-UA"/>
        </w:rPr>
      </w:pPr>
      <w:r w:rsidRPr="006419F1">
        <w:rPr>
          <w:rFonts w:ascii="Times New Roman" w:hAnsi="Times New Roman" w:cs="Times New Roman"/>
          <w:color w:val="000000" w:themeColor="text1"/>
          <w:sz w:val="28"/>
          <w:szCs w:val="28"/>
          <w:lang w:val="uk-UA"/>
        </w:rPr>
        <w:t xml:space="preserve">інші кеглі розташовуються за годинниковою стрілкою в </w:t>
      </w:r>
      <w:r w:rsidRPr="00F05B02">
        <w:rPr>
          <w:rFonts w:ascii="Times New Roman" w:hAnsi="Times New Roman" w:cs="Times New Roman"/>
          <w:color w:val="000000" w:themeColor="text1"/>
          <w:sz w:val="28"/>
          <w:szCs w:val="28"/>
          <w:lang w:val="uk-UA"/>
        </w:rPr>
        <w:t>наступному</w:t>
      </w:r>
      <w:r w:rsidRPr="006419F1">
        <w:rPr>
          <w:rFonts w:ascii="Times New Roman" w:hAnsi="Times New Roman" w:cs="Times New Roman"/>
          <w:color w:val="000000" w:themeColor="text1"/>
          <w:sz w:val="28"/>
          <w:szCs w:val="28"/>
          <w:lang w:val="uk-UA"/>
        </w:rPr>
        <w:t xml:space="preserve"> порядку: 2-біла, 3-чорна, 4-чорна, 5-біла, 6-чорна, 7-бала, 8-чорна.</w:t>
      </w:r>
    </w:p>
    <w:p w14:paraId="4BCC00B2" w14:textId="5036A309" w:rsidR="001858C8" w:rsidRPr="001D13AE" w:rsidRDefault="00F56E07" w:rsidP="00F56E07">
      <w:pPr>
        <w:pStyle w:val="Standard"/>
        <w:jc w:val="center"/>
        <w:rPr>
          <w:rFonts w:ascii="Times New Roman" w:hAnsi="Times New Roman" w:cs="Times New Roman"/>
          <w:color w:val="000000" w:themeColor="text1"/>
          <w:sz w:val="28"/>
          <w:szCs w:val="28"/>
          <w:lang w:val="uk-UA"/>
        </w:rPr>
      </w:pPr>
      <w:r>
        <w:rPr>
          <w:noProof/>
          <w:lang w:val="uk-UA" w:eastAsia="uk-UA" w:bidi="ar-SA"/>
        </w:rPr>
        <w:lastRenderedPageBreak/>
        <w:drawing>
          <wp:inline distT="0" distB="0" distL="0" distR="0" wp14:anchorId="235F0F16" wp14:editId="6DB83E30">
            <wp:extent cx="1494759" cy="1422858"/>
            <wp:effectExtent l="0" t="0" r="0" b="6350"/>
            <wp:docPr id="1544467827" name="Рисунок 1" descr="Зображення, що містить коло, картинки, мультфільм, ілюстрація&#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67827" name="Рисунок 1" descr="Зображення, що містить коло, картинки, мультфільм, ілюстрація&#10;&#10;Автоматично згенерований опис"/>
                    <pic:cNvPicPr/>
                  </pic:nvPicPr>
                  <pic:blipFill>
                    <a:blip r:embed="rId18"/>
                    <a:stretch>
                      <a:fillRect/>
                    </a:stretch>
                  </pic:blipFill>
                  <pic:spPr>
                    <a:xfrm>
                      <a:off x="0" y="0"/>
                      <a:ext cx="1508737" cy="1436163"/>
                    </a:xfrm>
                    <a:prstGeom prst="rect">
                      <a:avLst/>
                    </a:prstGeom>
                  </pic:spPr>
                </pic:pic>
              </a:graphicData>
            </a:graphic>
          </wp:inline>
        </w:drawing>
      </w:r>
    </w:p>
    <w:p w14:paraId="6C437F4F" w14:textId="626F60E9" w:rsidR="001858C8" w:rsidRPr="001D13AE" w:rsidRDefault="001858C8" w:rsidP="003F17FE">
      <w:pPr>
        <w:pStyle w:val="Standard"/>
        <w:numPr>
          <w:ilvl w:val="0"/>
          <w:numId w:val="11"/>
        </w:numPr>
        <w:tabs>
          <w:tab w:val="left" w:pos="993"/>
        </w:tabs>
        <w:ind w:left="0" w:firstLine="567"/>
        <w:jc w:val="both"/>
        <w:rPr>
          <w:rFonts w:ascii="Times New Roman" w:hAnsi="Times New Roman" w:cs="Times New Roman"/>
          <w:color w:val="000000" w:themeColor="text1"/>
          <w:sz w:val="28"/>
          <w:szCs w:val="28"/>
          <w:lang w:val="uk-UA"/>
        </w:rPr>
      </w:pPr>
      <w:r w:rsidRPr="001D13AE">
        <w:rPr>
          <w:rFonts w:ascii="Times New Roman" w:hAnsi="Times New Roman" w:cs="Times New Roman"/>
          <w:color w:val="000000" w:themeColor="text1"/>
          <w:sz w:val="28"/>
          <w:szCs w:val="28"/>
          <w:lang w:val="uk-UA"/>
        </w:rPr>
        <w:t>Замірюється відстань від межі чорне/біле до однієї з кегл</w:t>
      </w:r>
      <w:r w:rsidR="001D13AE">
        <w:rPr>
          <w:rFonts w:ascii="Times New Roman" w:hAnsi="Times New Roman" w:cs="Times New Roman"/>
          <w:color w:val="000000" w:themeColor="text1"/>
          <w:sz w:val="28"/>
          <w:szCs w:val="28"/>
          <w:lang w:val="uk-UA"/>
        </w:rPr>
        <w:t>ів</w:t>
      </w:r>
      <w:r w:rsidRPr="001D13AE">
        <w:rPr>
          <w:rFonts w:ascii="Times New Roman" w:hAnsi="Times New Roman" w:cs="Times New Roman"/>
          <w:color w:val="000000" w:themeColor="text1"/>
          <w:sz w:val="28"/>
          <w:szCs w:val="28"/>
          <w:lang w:val="uk-UA"/>
        </w:rPr>
        <w:t>.</w:t>
      </w:r>
    </w:p>
    <w:p w14:paraId="7477E0F3" w14:textId="77777777" w:rsidR="001858C8" w:rsidRPr="001D13AE" w:rsidRDefault="001858C8" w:rsidP="003F17FE">
      <w:pPr>
        <w:pStyle w:val="PreformattedText"/>
        <w:numPr>
          <w:ilvl w:val="0"/>
          <w:numId w:val="11"/>
        </w:numPr>
        <w:tabs>
          <w:tab w:val="left" w:pos="993"/>
        </w:tabs>
        <w:ind w:left="0" w:firstLine="567"/>
        <w:jc w:val="both"/>
        <w:rPr>
          <w:rFonts w:ascii="Times New Roman" w:hAnsi="Times New Roman" w:cs="Times New Roman"/>
          <w:color w:val="000000" w:themeColor="text1"/>
          <w:sz w:val="28"/>
          <w:szCs w:val="28"/>
          <w:lang w:val="uk-UA"/>
        </w:rPr>
      </w:pPr>
      <w:r w:rsidRPr="001D13AE">
        <w:rPr>
          <w:rFonts w:ascii="Times New Roman" w:hAnsi="Times New Roman" w:cs="Times New Roman"/>
          <w:color w:val="000000" w:themeColor="text1"/>
          <w:sz w:val="28"/>
          <w:szCs w:val="28"/>
          <w:lang w:val="uk-UA"/>
        </w:rPr>
        <w:t>Одночасно відбувається запуск робота та секундоміра. Запуск робота дозволено або прямим запуском програми (натисканням кнопки на блоці керування), або за допомогою датчика дотику. Після запуску програми забороняється торкатися робота.</w:t>
      </w:r>
    </w:p>
    <w:p w14:paraId="35FDAFCE" w14:textId="77777777" w:rsidR="001858C8" w:rsidRPr="001D13AE" w:rsidRDefault="001858C8" w:rsidP="007033E3">
      <w:pPr>
        <w:pStyle w:val="PreformattedText"/>
        <w:ind w:firstLine="851"/>
        <w:jc w:val="both"/>
        <w:rPr>
          <w:rFonts w:ascii="Times New Roman" w:hAnsi="Times New Roman" w:cs="Times New Roman"/>
          <w:color w:val="000000" w:themeColor="text1"/>
          <w:sz w:val="28"/>
          <w:szCs w:val="28"/>
          <w:lang w:val="uk-UA"/>
        </w:rPr>
      </w:pPr>
      <w:r w:rsidRPr="001D13AE">
        <w:rPr>
          <w:rFonts w:ascii="Times New Roman" w:hAnsi="Times New Roman" w:cs="Times New Roman"/>
          <w:color w:val="000000" w:themeColor="text1"/>
          <w:sz w:val="28"/>
          <w:szCs w:val="28"/>
          <w:lang w:val="uk-UA"/>
        </w:rPr>
        <w:t>Спроба закінчується в одному з випадків (також припиняється зйомка відео):</w:t>
      </w:r>
    </w:p>
    <w:p w14:paraId="604E5078" w14:textId="77777777" w:rsidR="001858C8" w:rsidRPr="001D13AE" w:rsidRDefault="001858C8" w:rsidP="003F17FE">
      <w:pPr>
        <w:pStyle w:val="PreformattedText"/>
        <w:numPr>
          <w:ilvl w:val="0"/>
          <w:numId w:val="12"/>
        </w:numPr>
        <w:tabs>
          <w:tab w:val="left" w:pos="993"/>
        </w:tabs>
        <w:ind w:left="0" w:firstLine="567"/>
        <w:jc w:val="both"/>
        <w:rPr>
          <w:rFonts w:ascii="Times New Roman" w:hAnsi="Times New Roman" w:cs="Times New Roman"/>
          <w:color w:val="000000" w:themeColor="text1"/>
          <w:sz w:val="28"/>
          <w:szCs w:val="28"/>
          <w:lang w:val="uk-UA"/>
        </w:rPr>
      </w:pPr>
      <w:r w:rsidRPr="001D13AE">
        <w:rPr>
          <w:rFonts w:ascii="Times New Roman" w:hAnsi="Times New Roman" w:cs="Times New Roman"/>
          <w:color w:val="000000" w:themeColor="text1"/>
          <w:sz w:val="28"/>
          <w:szCs w:val="28"/>
          <w:lang w:val="uk-UA"/>
        </w:rPr>
        <w:t>Всі кеглі вибито.</w:t>
      </w:r>
    </w:p>
    <w:p w14:paraId="3771F53E" w14:textId="77777777" w:rsidR="001858C8" w:rsidRPr="001D13AE" w:rsidRDefault="001858C8" w:rsidP="003F17FE">
      <w:pPr>
        <w:pStyle w:val="PreformattedText"/>
        <w:numPr>
          <w:ilvl w:val="0"/>
          <w:numId w:val="12"/>
        </w:numPr>
        <w:tabs>
          <w:tab w:val="left" w:pos="993"/>
        </w:tabs>
        <w:ind w:left="0" w:firstLine="567"/>
        <w:jc w:val="both"/>
        <w:rPr>
          <w:rFonts w:ascii="Times New Roman" w:hAnsi="Times New Roman" w:cs="Times New Roman"/>
          <w:color w:val="000000" w:themeColor="text1"/>
          <w:sz w:val="28"/>
          <w:szCs w:val="28"/>
          <w:lang w:val="uk-UA"/>
        </w:rPr>
      </w:pPr>
      <w:r w:rsidRPr="001D13AE">
        <w:rPr>
          <w:rFonts w:ascii="Times New Roman" w:hAnsi="Times New Roman" w:cs="Times New Roman"/>
          <w:color w:val="000000" w:themeColor="text1"/>
          <w:sz w:val="28"/>
          <w:szCs w:val="28"/>
          <w:lang w:val="uk-UA"/>
        </w:rPr>
        <w:t>Робот покинув ринг (тобто центр одного колеса знаходиться за межами рингу).</w:t>
      </w:r>
    </w:p>
    <w:p w14:paraId="29DA29B6" w14:textId="77777777" w:rsidR="001858C8" w:rsidRPr="001D13AE" w:rsidRDefault="001858C8" w:rsidP="003F17FE">
      <w:pPr>
        <w:pStyle w:val="PreformattedText"/>
        <w:numPr>
          <w:ilvl w:val="0"/>
          <w:numId w:val="12"/>
        </w:numPr>
        <w:tabs>
          <w:tab w:val="left" w:pos="993"/>
        </w:tabs>
        <w:ind w:left="0" w:firstLine="567"/>
        <w:jc w:val="both"/>
        <w:rPr>
          <w:rFonts w:ascii="Times New Roman" w:hAnsi="Times New Roman" w:cs="Times New Roman"/>
          <w:color w:val="000000" w:themeColor="text1"/>
          <w:sz w:val="28"/>
          <w:szCs w:val="28"/>
          <w:lang w:val="uk-UA"/>
        </w:rPr>
      </w:pPr>
      <w:r w:rsidRPr="001D13AE">
        <w:rPr>
          <w:rFonts w:ascii="Times New Roman" w:hAnsi="Times New Roman" w:cs="Times New Roman"/>
          <w:color w:val="000000" w:themeColor="text1"/>
          <w:sz w:val="28"/>
          <w:szCs w:val="28"/>
          <w:lang w:val="uk-UA"/>
        </w:rPr>
        <w:t>Сплив заданий на спробу час — 2 хв. (вимірюється секундоміром).</w:t>
      </w:r>
    </w:p>
    <w:p w14:paraId="488E6848" w14:textId="59A12C27" w:rsidR="00F56E07" w:rsidRPr="00F56E07" w:rsidRDefault="001858C8" w:rsidP="003F17FE">
      <w:pPr>
        <w:pStyle w:val="PreformattedText"/>
        <w:numPr>
          <w:ilvl w:val="0"/>
          <w:numId w:val="12"/>
        </w:numPr>
        <w:tabs>
          <w:tab w:val="left" w:pos="993"/>
        </w:tabs>
        <w:ind w:left="0" w:firstLine="567"/>
        <w:jc w:val="both"/>
        <w:rPr>
          <w:rFonts w:ascii="Times New Roman" w:hAnsi="Times New Roman" w:cs="Times New Roman"/>
          <w:color w:val="000000" w:themeColor="text1"/>
          <w:sz w:val="28"/>
          <w:szCs w:val="28"/>
        </w:rPr>
      </w:pPr>
      <w:r w:rsidRPr="00F842B1">
        <w:rPr>
          <w:rFonts w:ascii="Times New Roman" w:hAnsi="Times New Roman" w:cs="Times New Roman"/>
          <w:color w:val="000000" w:themeColor="text1"/>
          <w:sz w:val="28"/>
          <w:szCs w:val="28"/>
          <w:lang w:val="uk-UA"/>
        </w:rPr>
        <w:t>Учасник команди торкнувся робота.</w:t>
      </w:r>
    </w:p>
    <w:p w14:paraId="3AF57161" w14:textId="23FA0FBE" w:rsidR="00F56E07" w:rsidRPr="00A7467B" w:rsidRDefault="00605A1A" w:rsidP="00E52CC5">
      <w:pPr>
        <w:pStyle w:val="PreformattedText"/>
        <w:ind w:left="567"/>
        <w:rPr>
          <w:rFonts w:ascii="Times New Roman" w:hAnsi="Times New Roman" w:cs="Times New Roman"/>
          <w:b/>
          <w:bCs/>
          <w:i/>
          <w:iCs/>
          <w:color w:val="000000" w:themeColor="text1"/>
          <w:sz w:val="28"/>
          <w:szCs w:val="28"/>
          <w:u w:val="single"/>
        </w:rPr>
      </w:pPr>
      <w:r>
        <w:rPr>
          <w:rFonts w:ascii="Times New Roman" w:hAnsi="Times New Roman" w:cs="Times New Roman"/>
          <w:b/>
          <w:bCs/>
          <w:i/>
          <w:iCs/>
          <w:color w:val="000000" w:themeColor="text1"/>
          <w:sz w:val="28"/>
          <w:szCs w:val="28"/>
          <w:u w:val="single"/>
        </w:rPr>
        <w:t>8.</w:t>
      </w:r>
      <w:r w:rsidR="00F56E07" w:rsidRPr="00A7467B">
        <w:rPr>
          <w:rFonts w:ascii="Times New Roman" w:hAnsi="Times New Roman" w:cs="Times New Roman"/>
          <w:b/>
          <w:bCs/>
          <w:i/>
          <w:iCs/>
          <w:color w:val="000000" w:themeColor="text1"/>
          <w:sz w:val="28"/>
          <w:szCs w:val="28"/>
          <w:u w:val="single"/>
        </w:rPr>
        <w:t xml:space="preserve">2.7. </w:t>
      </w:r>
      <w:proofErr w:type="spellStart"/>
      <w:r w:rsidR="00F56E07" w:rsidRPr="00A7467B">
        <w:rPr>
          <w:rFonts w:ascii="Times New Roman" w:hAnsi="Times New Roman" w:cs="Times New Roman"/>
          <w:b/>
          <w:bCs/>
          <w:i/>
          <w:iCs/>
          <w:color w:val="000000" w:themeColor="text1"/>
          <w:sz w:val="28"/>
          <w:szCs w:val="28"/>
          <w:u w:val="single"/>
        </w:rPr>
        <w:t>Оцінювання</w:t>
      </w:r>
      <w:proofErr w:type="spellEnd"/>
      <w:r w:rsidR="00F56E07" w:rsidRPr="00A7467B">
        <w:rPr>
          <w:rFonts w:ascii="Times New Roman" w:hAnsi="Times New Roman" w:cs="Times New Roman"/>
          <w:b/>
          <w:bCs/>
          <w:i/>
          <w:iCs/>
          <w:color w:val="000000" w:themeColor="text1"/>
          <w:sz w:val="28"/>
          <w:szCs w:val="28"/>
          <w:u w:val="single"/>
        </w:rPr>
        <w:t xml:space="preserve"> </w:t>
      </w:r>
      <w:proofErr w:type="spellStart"/>
      <w:r w:rsidR="00F56E07" w:rsidRPr="00A7467B">
        <w:rPr>
          <w:rFonts w:ascii="Times New Roman" w:hAnsi="Times New Roman" w:cs="Times New Roman"/>
          <w:b/>
          <w:bCs/>
          <w:i/>
          <w:iCs/>
          <w:color w:val="000000" w:themeColor="text1"/>
          <w:sz w:val="28"/>
          <w:szCs w:val="28"/>
          <w:u w:val="single"/>
        </w:rPr>
        <w:t>результатів</w:t>
      </w:r>
      <w:proofErr w:type="spellEnd"/>
      <w:r w:rsidR="00F56E07" w:rsidRPr="00A7467B">
        <w:rPr>
          <w:rFonts w:ascii="Times New Roman" w:hAnsi="Times New Roman" w:cs="Times New Roman"/>
          <w:b/>
          <w:bCs/>
          <w:i/>
          <w:iCs/>
          <w:color w:val="000000" w:themeColor="text1"/>
          <w:sz w:val="28"/>
          <w:szCs w:val="28"/>
          <w:u w:val="single"/>
        </w:rPr>
        <w:t xml:space="preserve"> та </w:t>
      </w:r>
      <w:proofErr w:type="spellStart"/>
      <w:r w:rsidR="00F56E07" w:rsidRPr="00A7467B">
        <w:rPr>
          <w:rFonts w:ascii="Times New Roman" w:hAnsi="Times New Roman" w:cs="Times New Roman"/>
          <w:b/>
          <w:bCs/>
          <w:i/>
          <w:iCs/>
          <w:color w:val="000000" w:themeColor="text1"/>
          <w:sz w:val="28"/>
          <w:szCs w:val="28"/>
          <w:u w:val="single"/>
        </w:rPr>
        <w:t>визначення</w:t>
      </w:r>
      <w:proofErr w:type="spellEnd"/>
      <w:r w:rsidR="00F56E07" w:rsidRPr="00A7467B">
        <w:rPr>
          <w:rFonts w:ascii="Times New Roman" w:hAnsi="Times New Roman" w:cs="Times New Roman"/>
          <w:b/>
          <w:bCs/>
          <w:i/>
          <w:iCs/>
          <w:color w:val="000000" w:themeColor="text1"/>
          <w:sz w:val="28"/>
          <w:szCs w:val="28"/>
          <w:u w:val="single"/>
        </w:rPr>
        <w:t xml:space="preserve"> </w:t>
      </w:r>
      <w:proofErr w:type="spellStart"/>
      <w:r w:rsidR="00F56E07" w:rsidRPr="00A7467B">
        <w:rPr>
          <w:rFonts w:ascii="Times New Roman" w:hAnsi="Times New Roman" w:cs="Times New Roman"/>
          <w:b/>
          <w:bCs/>
          <w:i/>
          <w:iCs/>
          <w:color w:val="000000" w:themeColor="text1"/>
          <w:sz w:val="28"/>
          <w:szCs w:val="28"/>
          <w:u w:val="single"/>
        </w:rPr>
        <w:t>переможців</w:t>
      </w:r>
      <w:proofErr w:type="spellEnd"/>
      <w:r w:rsidR="00F56E07" w:rsidRPr="00A7467B">
        <w:rPr>
          <w:rFonts w:ascii="Times New Roman" w:hAnsi="Times New Roman" w:cs="Times New Roman"/>
          <w:b/>
          <w:bCs/>
          <w:i/>
          <w:iCs/>
          <w:color w:val="000000" w:themeColor="text1"/>
          <w:sz w:val="28"/>
          <w:szCs w:val="28"/>
          <w:u w:val="single"/>
        </w:rPr>
        <w:t>.</w:t>
      </w:r>
    </w:p>
    <w:p w14:paraId="445D5F99" w14:textId="77777777" w:rsidR="008006FB" w:rsidRPr="00A7467B" w:rsidRDefault="008006FB" w:rsidP="008006FB">
      <w:pPr>
        <w:pStyle w:val="PreformattedText"/>
        <w:ind w:firstLine="850"/>
        <w:jc w:val="both"/>
        <w:rPr>
          <w:rFonts w:ascii="Times New Roman" w:hAnsi="Times New Roman" w:cs="Times New Roman"/>
          <w:color w:val="000000" w:themeColor="text1"/>
          <w:sz w:val="28"/>
          <w:szCs w:val="28"/>
          <w:lang w:val="uk-UA"/>
        </w:rPr>
      </w:pPr>
      <w:r w:rsidRPr="00F842B1">
        <w:rPr>
          <w:rFonts w:ascii="Times New Roman" w:hAnsi="Times New Roman" w:cs="Times New Roman"/>
          <w:color w:val="000000" w:themeColor="text1"/>
          <w:sz w:val="28"/>
          <w:szCs w:val="28"/>
          <w:lang w:val="uk-UA"/>
        </w:rPr>
        <w:t>Команда знімає відео, в якому документує отримані результати: кількість вибитих кеглів та витрачений на це час та надає суддям доступ до цього відео. Судді аналізують отримані результати та визначають переможців.</w:t>
      </w:r>
    </w:p>
    <w:p w14:paraId="750B6D9A" w14:textId="77777777" w:rsidR="00F56E07" w:rsidRPr="00800CBF" w:rsidRDefault="00F56E07" w:rsidP="00F56E07">
      <w:pPr>
        <w:spacing w:after="0" w:line="240" w:lineRule="auto"/>
        <w:ind w:firstLine="850"/>
        <w:jc w:val="both"/>
        <w:rPr>
          <w:rFonts w:ascii="Times New Roman" w:hAnsi="Times New Roman" w:cs="Times New Roman"/>
          <w:sz w:val="28"/>
          <w:szCs w:val="28"/>
        </w:rPr>
      </w:pPr>
      <w:r w:rsidRPr="00800CBF">
        <w:rPr>
          <w:rFonts w:ascii="Times New Roman" w:hAnsi="Times New Roman" w:cs="Times New Roman"/>
          <w:sz w:val="28"/>
          <w:szCs w:val="28"/>
        </w:rPr>
        <w:t>Переможцем оголошується команда, чий робот витратив на прибирання рингу від білих кеглів найменший час, за виштовхування чорної кеглі додається штрафний час – 10 секунд за кожну кеглю. </w:t>
      </w:r>
    </w:p>
    <w:p w14:paraId="7DA15B1E" w14:textId="77777777" w:rsidR="008006FB" w:rsidRDefault="00F56E07" w:rsidP="008006FB">
      <w:pPr>
        <w:spacing w:after="0" w:line="240" w:lineRule="auto"/>
        <w:ind w:firstLine="850"/>
        <w:jc w:val="both"/>
        <w:rPr>
          <w:rFonts w:ascii="Times New Roman" w:hAnsi="Times New Roman" w:cs="Times New Roman"/>
          <w:sz w:val="28"/>
          <w:szCs w:val="28"/>
        </w:rPr>
      </w:pPr>
      <w:r w:rsidRPr="00800CBF">
        <w:rPr>
          <w:rFonts w:ascii="Times New Roman" w:hAnsi="Times New Roman" w:cs="Times New Roman"/>
          <w:sz w:val="28"/>
          <w:szCs w:val="28"/>
        </w:rPr>
        <w:t>Якщо жодна команда не впоралася з повним очищенням рингу за 2 хв. перемагає команда, чий робот виштовхнув за межі рингу найбільшу кількість кеглів.</w:t>
      </w:r>
      <w:r w:rsidR="008006FB">
        <w:rPr>
          <w:rFonts w:ascii="Times New Roman" w:hAnsi="Times New Roman" w:cs="Times New Roman"/>
          <w:sz w:val="28"/>
          <w:szCs w:val="28"/>
        </w:rPr>
        <w:t xml:space="preserve"> </w:t>
      </w:r>
    </w:p>
    <w:p w14:paraId="7966AA42" w14:textId="42E6EDD1" w:rsidR="00F56E07" w:rsidRDefault="008006FB" w:rsidP="008006FB">
      <w:pPr>
        <w:spacing w:after="0" w:line="240" w:lineRule="auto"/>
        <w:ind w:firstLine="850"/>
        <w:jc w:val="both"/>
        <w:rPr>
          <w:rFonts w:ascii="Times New Roman" w:hAnsi="Times New Roman" w:cs="Times New Roman"/>
          <w:sz w:val="28"/>
          <w:szCs w:val="28"/>
        </w:rPr>
      </w:pPr>
      <w:proofErr w:type="spellStart"/>
      <w:r w:rsidRPr="008006FB">
        <w:rPr>
          <w:rFonts w:ascii="Times New Roman" w:hAnsi="Times New Roman" w:cs="Times New Roman"/>
          <w:b/>
          <w:bCs/>
          <w:sz w:val="28"/>
          <w:szCs w:val="28"/>
        </w:rPr>
        <w:t>Кегельринг</w:t>
      </w:r>
      <w:proofErr w:type="spellEnd"/>
      <w:r w:rsidRPr="008006FB">
        <w:rPr>
          <w:rFonts w:ascii="Times New Roman" w:hAnsi="Times New Roman" w:cs="Times New Roman"/>
          <w:b/>
          <w:bCs/>
          <w:sz w:val="28"/>
          <w:szCs w:val="28"/>
        </w:rPr>
        <w:t xml:space="preserve"> квадро. </w:t>
      </w:r>
      <w:r w:rsidR="00F56E07" w:rsidRPr="00800CBF">
        <w:rPr>
          <w:rFonts w:ascii="Times New Roman" w:hAnsi="Times New Roman" w:cs="Times New Roman"/>
          <w:sz w:val="28"/>
          <w:szCs w:val="28"/>
        </w:rPr>
        <w:t xml:space="preserve">У випадку, коли спроба закінчилась через </w:t>
      </w:r>
      <w:r w:rsidR="00F56E07">
        <w:rPr>
          <w:rFonts w:ascii="Times New Roman" w:hAnsi="Times New Roman" w:cs="Times New Roman"/>
          <w:sz w:val="28"/>
          <w:szCs w:val="28"/>
        </w:rPr>
        <w:t>закінчення</w:t>
      </w:r>
      <w:r w:rsidR="00F56E07" w:rsidRPr="00800CBF">
        <w:rPr>
          <w:rFonts w:ascii="Times New Roman" w:hAnsi="Times New Roman" w:cs="Times New Roman"/>
          <w:sz w:val="28"/>
          <w:szCs w:val="28"/>
        </w:rPr>
        <w:t xml:space="preserve"> двохвилинного ліміту часу загальна кількість виштовхнутих банок визначається як різниця кількості кеглів білого та чорного кольору</w:t>
      </w:r>
      <w:r w:rsidR="00F56E07">
        <w:rPr>
          <w:rFonts w:ascii="Times New Roman" w:hAnsi="Times New Roman" w:cs="Times New Roman"/>
          <w:sz w:val="28"/>
          <w:szCs w:val="28"/>
        </w:rPr>
        <w:t>, що були виштовхнуті за межі рингу</w:t>
      </w:r>
      <w:r w:rsidR="00F56E07" w:rsidRPr="00800CBF">
        <w:rPr>
          <w:rFonts w:ascii="Times New Roman" w:hAnsi="Times New Roman" w:cs="Times New Roman"/>
          <w:sz w:val="28"/>
          <w:szCs w:val="28"/>
        </w:rPr>
        <w:t>.</w:t>
      </w:r>
    </w:p>
    <w:p w14:paraId="056D1EC5" w14:textId="77777777" w:rsidR="001858C8" w:rsidRPr="00F842B1" w:rsidRDefault="001858C8" w:rsidP="007033E3">
      <w:pPr>
        <w:pStyle w:val="PreformattedText"/>
        <w:ind w:firstLine="851"/>
        <w:jc w:val="both"/>
        <w:rPr>
          <w:rFonts w:ascii="Times New Roman" w:eastAsia="Times New Roman" w:hAnsi="Times New Roman" w:cs="Times New Roman"/>
          <w:kern w:val="0"/>
          <w:sz w:val="28"/>
          <w:szCs w:val="28"/>
          <w:lang w:val="uk-UA" w:eastAsia="en-US" w:bidi="ar-SA"/>
        </w:rPr>
      </w:pPr>
    </w:p>
    <w:p w14:paraId="7CFA930E" w14:textId="25616804" w:rsidR="003A36D2" w:rsidRPr="00F842B1" w:rsidRDefault="00605A1A" w:rsidP="007033E3">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003A36D2">
        <w:rPr>
          <w:rFonts w:ascii="Times New Roman" w:eastAsia="Times New Roman" w:hAnsi="Times New Roman" w:cs="Times New Roman"/>
          <w:b/>
          <w:bCs/>
          <w:sz w:val="28"/>
          <w:szCs w:val="28"/>
        </w:rPr>
        <w:t>.</w:t>
      </w:r>
      <w:r w:rsidR="00495195">
        <w:rPr>
          <w:rFonts w:ascii="Times New Roman" w:eastAsia="Times New Roman" w:hAnsi="Times New Roman" w:cs="Times New Roman"/>
          <w:b/>
          <w:bCs/>
          <w:sz w:val="28"/>
          <w:szCs w:val="28"/>
        </w:rPr>
        <w:t>3</w:t>
      </w:r>
      <w:r w:rsidR="003A36D2">
        <w:rPr>
          <w:rFonts w:ascii="Times New Roman" w:eastAsia="Times New Roman" w:hAnsi="Times New Roman" w:cs="Times New Roman"/>
          <w:b/>
          <w:bCs/>
          <w:sz w:val="28"/>
          <w:szCs w:val="28"/>
        </w:rPr>
        <w:t>. Лабіринт (онлайн)</w:t>
      </w:r>
    </w:p>
    <w:p w14:paraId="33E8743A" w14:textId="460823AE" w:rsidR="003A36D2" w:rsidRPr="00F842B1" w:rsidRDefault="00605A1A" w:rsidP="00E52CC5">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0A7270">
        <w:rPr>
          <w:rFonts w:ascii="Times New Roman" w:eastAsia="Times New Roman" w:hAnsi="Times New Roman" w:cs="Times New Roman"/>
          <w:sz w:val="28"/>
          <w:szCs w:val="28"/>
        </w:rPr>
        <w:t>.</w:t>
      </w:r>
      <w:r w:rsidR="00495195">
        <w:rPr>
          <w:rFonts w:ascii="Times New Roman" w:eastAsia="Times New Roman" w:hAnsi="Times New Roman" w:cs="Times New Roman"/>
          <w:sz w:val="28"/>
          <w:szCs w:val="28"/>
        </w:rPr>
        <w:t>3</w:t>
      </w:r>
      <w:r w:rsidR="000A7270">
        <w:rPr>
          <w:rFonts w:ascii="Times New Roman" w:eastAsia="Times New Roman" w:hAnsi="Times New Roman" w:cs="Times New Roman"/>
          <w:sz w:val="28"/>
          <w:szCs w:val="28"/>
        </w:rPr>
        <w:t xml:space="preserve">.1. </w:t>
      </w:r>
      <w:r w:rsidR="003A36D2" w:rsidRPr="00F842B1">
        <w:rPr>
          <w:rFonts w:ascii="Times New Roman" w:eastAsia="Times New Roman" w:hAnsi="Times New Roman" w:cs="Times New Roman"/>
          <w:sz w:val="28"/>
          <w:szCs w:val="28"/>
        </w:rPr>
        <w:t xml:space="preserve">Метою змагань є швидкісне автономне проходження робота крізь лабіринт від початкової точки до фінішної за допомогою алгоритму, який </w:t>
      </w:r>
      <w:r w:rsidR="004529CD">
        <w:rPr>
          <w:rFonts w:ascii="Times New Roman" w:eastAsia="Times New Roman" w:hAnsi="Times New Roman" w:cs="Times New Roman"/>
          <w:sz w:val="28"/>
          <w:szCs w:val="28"/>
        </w:rPr>
        <w:t>дозволить йому приймати рішення під час руху</w:t>
      </w:r>
      <w:r w:rsidR="003A36D2" w:rsidRPr="00F842B1">
        <w:rPr>
          <w:rFonts w:ascii="Times New Roman" w:eastAsia="Times New Roman" w:hAnsi="Times New Roman" w:cs="Times New Roman"/>
          <w:sz w:val="28"/>
          <w:szCs w:val="28"/>
        </w:rPr>
        <w:t>.</w:t>
      </w:r>
    </w:p>
    <w:p w14:paraId="77BF9D86" w14:textId="5CA680DB" w:rsidR="003A36D2" w:rsidRPr="00F842B1" w:rsidRDefault="00605A1A" w:rsidP="00E52CC5">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0A7270">
        <w:rPr>
          <w:rFonts w:ascii="Times New Roman" w:eastAsia="Times New Roman" w:hAnsi="Times New Roman" w:cs="Times New Roman"/>
          <w:sz w:val="28"/>
          <w:szCs w:val="28"/>
        </w:rPr>
        <w:t>.</w:t>
      </w:r>
      <w:r w:rsidR="00495195">
        <w:rPr>
          <w:rFonts w:ascii="Times New Roman" w:eastAsia="Times New Roman" w:hAnsi="Times New Roman" w:cs="Times New Roman"/>
          <w:sz w:val="28"/>
          <w:szCs w:val="28"/>
        </w:rPr>
        <w:t>3</w:t>
      </w:r>
      <w:r w:rsidR="000A7270">
        <w:rPr>
          <w:rFonts w:ascii="Times New Roman" w:eastAsia="Times New Roman" w:hAnsi="Times New Roman" w:cs="Times New Roman"/>
          <w:sz w:val="28"/>
          <w:szCs w:val="28"/>
        </w:rPr>
        <w:t xml:space="preserve">.2. </w:t>
      </w:r>
      <w:r w:rsidR="003A36D2" w:rsidRPr="00F842B1">
        <w:rPr>
          <w:rFonts w:ascii="Times New Roman" w:eastAsia="Times New Roman" w:hAnsi="Times New Roman" w:cs="Times New Roman"/>
          <w:sz w:val="28"/>
          <w:szCs w:val="28"/>
        </w:rPr>
        <w:t xml:space="preserve">Лабіринт – </w:t>
      </w:r>
      <w:r w:rsidR="004529CD">
        <w:rPr>
          <w:rFonts w:ascii="Times New Roman" w:eastAsia="Times New Roman" w:hAnsi="Times New Roman" w:cs="Times New Roman"/>
          <w:sz w:val="28"/>
          <w:szCs w:val="28"/>
        </w:rPr>
        <w:t xml:space="preserve">це </w:t>
      </w:r>
      <w:r w:rsidR="000A7270">
        <w:rPr>
          <w:rFonts w:ascii="Times New Roman" w:eastAsia="Times New Roman" w:hAnsi="Times New Roman" w:cs="Times New Roman"/>
          <w:sz w:val="28"/>
          <w:szCs w:val="28"/>
        </w:rPr>
        <w:t>чорна лінія, яка з'єдную початкову та кінцеву точки лабіринту та має відгалужен</w:t>
      </w:r>
      <w:r w:rsidR="00017753">
        <w:rPr>
          <w:rFonts w:ascii="Times New Roman" w:eastAsia="Times New Roman" w:hAnsi="Times New Roman" w:cs="Times New Roman"/>
          <w:sz w:val="28"/>
          <w:szCs w:val="28"/>
        </w:rPr>
        <w:t>ня</w:t>
      </w:r>
      <w:r w:rsidR="000A7270">
        <w:rPr>
          <w:rFonts w:ascii="Times New Roman" w:eastAsia="Times New Roman" w:hAnsi="Times New Roman" w:cs="Times New Roman"/>
          <w:sz w:val="28"/>
          <w:szCs w:val="28"/>
        </w:rPr>
        <w:t xml:space="preserve">. </w:t>
      </w:r>
      <w:r w:rsidR="003A36D2" w:rsidRPr="00F842B1">
        <w:rPr>
          <w:rFonts w:ascii="Times New Roman" w:eastAsia="Times New Roman" w:hAnsi="Times New Roman" w:cs="Times New Roman"/>
          <w:sz w:val="28"/>
          <w:szCs w:val="28"/>
        </w:rPr>
        <w:t xml:space="preserve">Відстань між </w:t>
      </w:r>
      <w:r w:rsidR="000A7270">
        <w:rPr>
          <w:rFonts w:ascii="Times New Roman" w:eastAsia="Times New Roman" w:hAnsi="Times New Roman" w:cs="Times New Roman"/>
          <w:sz w:val="28"/>
          <w:szCs w:val="28"/>
        </w:rPr>
        <w:t>центрами сусідніх чорних ліній у лабіринті</w:t>
      </w:r>
      <w:r w:rsidR="003A36D2" w:rsidRPr="00F842B1">
        <w:rPr>
          <w:rFonts w:ascii="Times New Roman" w:eastAsia="Times New Roman" w:hAnsi="Times New Roman" w:cs="Times New Roman"/>
          <w:sz w:val="28"/>
          <w:szCs w:val="28"/>
        </w:rPr>
        <w:t xml:space="preserve"> 25 см. </w:t>
      </w:r>
      <w:r w:rsidR="000A7270">
        <w:rPr>
          <w:rFonts w:ascii="Times New Roman" w:eastAsia="Times New Roman" w:hAnsi="Times New Roman" w:cs="Times New Roman"/>
          <w:sz w:val="28"/>
          <w:szCs w:val="28"/>
        </w:rPr>
        <w:t>Ширина чорної лінії 2 см</w:t>
      </w:r>
      <w:r w:rsidR="003A36D2" w:rsidRPr="00F842B1">
        <w:rPr>
          <w:rFonts w:ascii="Times New Roman" w:eastAsia="Times New Roman" w:hAnsi="Times New Roman" w:cs="Times New Roman"/>
          <w:sz w:val="28"/>
          <w:szCs w:val="28"/>
        </w:rPr>
        <w:t>.</w:t>
      </w:r>
    </w:p>
    <w:p w14:paraId="0D0B1053" w14:textId="747323DE" w:rsidR="003A36D2" w:rsidRDefault="00AE2356" w:rsidP="007033E3">
      <w:pPr>
        <w:widowControl w:val="0"/>
        <w:spacing w:after="0" w:line="240" w:lineRule="auto"/>
        <w:ind w:firstLine="851"/>
        <w:jc w:val="center"/>
        <w:rPr>
          <w:rFonts w:ascii="Times New Roman" w:eastAsia="Times New Roman" w:hAnsi="Times New Roman" w:cs="Times New Roman"/>
          <w:color w:val="FF0000"/>
          <w:sz w:val="28"/>
          <w:szCs w:val="28"/>
        </w:rPr>
      </w:pPr>
      <w:r>
        <w:rPr>
          <w:noProof/>
          <w:lang w:eastAsia="uk-UA"/>
        </w:rPr>
        <w:lastRenderedPageBreak/>
        <w:drawing>
          <wp:inline distT="0" distB="0" distL="0" distR="0" wp14:anchorId="0033E753" wp14:editId="24D04271">
            <wp:extent cx="1674151" cy="1663901"/>
            <wp:effectExtent l="0" t="0" r="2540" b="0"/>
            <wp:docPr id="1860774249" name="Рисунок 1" descr="Зображення, що містить ряд, схема, Прямокутник, символ&#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74249" name="Рисунок 1" descr="Зображення, що містить ряд, схема, Прямокутник, символ&#10;&#10;Автоматично згенерований опис"/>
                    <pic:cNvPicPr/>
                  </pic:nvPicPr>
                  <pic:blipFill rotWithShape="1">
                    <a:blip r:embed="rId19"/>
                    <a:srcRect l="3631" t="4682" r="7418" b="4096"/>
                    <a:stretch/>
                  </pic:blipFill>
                  <pic:spPr bwMode="auto">
                    <a:xfrm>
                      <a:off x="0" y="0"/>
                      <a:ext cx="1687275" cy="1676945"/>
                    </a:xfrm>
                    <a:prstGeom prst="rect">
                      <a:avLst/>
                    </a:prstGeom>
                    <a:ln>
                      <a:noFill/>
                    </a:ln>
                    <a:extLst>
                      <a:ext uri="{53640926-AAD7-44D8-BBD7-CCE9431645EC}">
                        <a14:shadowObscured xmlns:a14="http://schemas.microsoft.com/office/drawing/2010/main"/>
                      </a:ext>
                    </a:extLst>
                  </pic:spPr>
                </pic:pic>
              </a:graphicData>
            </a:graphic>
          </wp:inline>
        </w:drawing>
      </w:r>
    </w:p>
    <w:p w14:paraId="46BD98B3" w14:textId="321E24E9" w:rsidR="00017753" w:rsidRPr="003E4C3C" w:rsidRDefault="00017753" w:rsidP="007033E3">
      <w:pPr>
        <w:widowControl w:val="0"/>
        <w:spacing w:after="0" w:line="240" w:lineRule="auto"/>
        <w:ind w:firstLine="851"/>
        <w:jc w:val="center"/>
        <w:rPr>
          <w:rFonts w:ascii="Times New Roman" w:eastAsia="Times New Roman" w:hAnsi="Times New Roman" w:cs="Times New Roman"/>
          <w:i/>
          <w:iCs/>
          <w:sz w:val="28"/>
          <w:szCs w:val="28"/>
        </w:rPr>
      </w:pPr>
      <w:r w:rsidRPr="003E4C3C">
        <w:rPr>
          <w:rFonts w:ascii="Times New Roman" w:eastAsia="Times New Roman" w:hAnsi="Times New Roman" w:cs="Times New Roman"/>
          <w:i/>
          <w:iCs/>
          <w:sz w:val="28"/>
          <w:szCs w:val="28"/>
        </w:rPr>
        <w:t>Приклад схеми лабіринту.</w:t>
      </w:r>
    </w:p>
    <w:p w14:paraId="079B8040" w14:textId="6FD39CC1" w:rsidR="003A36D2" w:rsidRPr="00F842B1" w:rsidRDefault="00605A1A" w:rsidP="00302EFC">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8</w:t>
      </w:r>
      <w:r w:rsidR="00A87773" w:rsidRPr="00393814">
        <w:rPr>
          <w:rFonts w:ascii="Times New Roman" w:eastAsia="Times New Roman" w:hAnsi="Times New Roman" w:cs="Times New Roman"/>
          <w:bCs/>
          <w:sz w:val="28"/>
          <w:szCs w:val="28"/>
        </w:rPr>
        <w:t>.</w:t>
      </w:r>
      <w:r w:rsidR="00867B4A" w:rsidRPr="00393814">
        <w:rPr>
          <w:rFonts w:ascii="Times New Roman" w:eastAsia="Times New Roman" w:hAnsi="Times New Roman" w:cs="Times New Roman"/>
          <w:bCs/>
          <w:sz w:val="28"/>
          <w:szCs w:val="28"/>
        </w:rPr>
        <w:t>3</w:t>
      </w:r>
      <w:r w:rsidR="00A87773" w:rsidRPr="00393814">
        <w:rPr>
          <w:rFonts w:ascii="Times New Roman" w:eastAsia="Times New Roman" w:hAnsi="Times New Roman" w:cs="Times New Roman"/>
          <w:bCs/>
          <w:sz w:val="28"/>
          <w:szCs w:val="28"/>
        </w:rPr>
        <w:t>.3.</w:t>
      </w:r>
      <w:r w:rsidR="00A87773">
        <w:rPr>
          <w:rFonts w:ascii="Times New Roman" w:eastAsia="Times New Roman" w:hAnsi="Times New Roman" w:cs="Times New Roman"/>
          <w:b/>
          <w:bCs/>
          <w:sz w:val="28"/>
          <w:szCs w:val="28"/>
        </w:rPr>
        <w:t xml:space="preserve"> </w:t>
      </w:r>
      <w:r w:rsidR="003A36D2" w:rsidRPr="00F842B1">
        <w:rPr>
          <w:rFonts w:ascii="Times New Roman" w:eastAsia="Times New Roman" w:hAnsi="Times New Roman" w:cs="Times New Roman"/>
          <w:b/>
          <w:bCs/>
          <w:sz w:val="28"/>
          <w:szCs w:val="28"/>
        </w:rPr>
        <w:t>Обмеження</w:t>
      </w:r>
      <w:r w:rsidR="003A36D2" w:rsidRPr="00F842B1">
        <w:rPr>
          <w:rFonts w:ascii="Times New Roman" w:eastAsia="Times New Roman" w:hAnsi="Times New Roman" w:cs="Times New Roman"/>
          <w:sz w:val="28"/>
          <w:szCs w:val="28"/>
        </w:rPr>
        <w:t xml:space="preserve">: </w:t>
      </w:r>
    </w:p>
    <w:p w14:paraId="7393BC90" w14:textId="16ADEC8B" w:rsidR="003A36D2" w:rsidRPr="00A87773" w:rsidRDefault="003A36D2" w:rsidP="007033E3">
      <w:pPr>
        <w:pStyle w:val="aa"/>
        <w:widowControl w:val="0"/>
        <w:numPr>
          <w:ilvl w:val="0"/>
          <w:numId w:val="14"/>
        </w:numPr>
        <w:spacing w:after="0" w:line="240" w:lineRule="auto"/>
        <w:jc w:val="both"/>
        <w:rPr>
          <w:rFonts w:ascii="Times New Roman" w:eastAsia="Times New Roman" w:hAnsi="Times New Roman" w:cs="Times New Roman"/>
          <w:sz w:val="28"/>
          <w:szCs w:val="28"/>
        </w:rPr>
      </w:pPr>
      <w:r w:rsidRPr="00A87773">
        <w:rPr>
          <w:rFonts w:ascii="Times New Roman" w:eastAsia="Times New Roman" w:hAnsi="Times New Roman" w:cs="Times New Roman"/>
          <w:sz w:val="28"/>
          <w:szCs w:val="28"/>
        </w:rPr>
        <w:t>Максимальна ширина робота не повинна перевищувати 250 мм.</w:t>
      </w:r>
    </w:p>
    <w:p w14:paraId="2A53DDA7" w14:textId="7164A205" w:rsidR="003A36D2" w:rsidRPr="00A87773" w:rsidRDefault="003A36D2" w:rsidP="007033E3">
      <w:pPr>
        <w:pStyle w:val="aa"/>
        <w:widowControl w:val="0"/>
        <w:numPr>
          <w:ilvl w:val="0"/>
          <w:numId w:val="14"/>
        </w:numPr>
        <w:spacing w:after="0" w:line="240" w:lineRule="auto"/>
        <w:jc w:val="both"/>
        <w:rPr>
          <w:rFonts w:ascii="Times New Roman" w:eastAsia="Times New Roman" w:hAnsi="Times New Roman" w:cs="Times New Roman"/>
          <w:sz w:val="28"/>
          <w:szCs w:val="28"/>
        </w:rPr>
      </w:pPr>
      <w:r w:rsidRPr="00A87773">
        <w:rPr>
          <w:rFonts w:ascii="Times New Roman" w:eastAsia="Times New Roman" w:hAnsi="Times New Roman" w:cs="Times New Roman"/>
          <w:sz w:val="28"/>
          <w:szCs w:val="28"/>
        </w:rPr>
        <w:t xml:space="preserve">Робот має рухатися лише </w:t>
      </w:r>
      <w:r w:rsidR="009A5A34" w:rsidRPr="00A87773">
        <w:rPr>
          <w:rFonts w:ascii="Times New Roman" w:eastAsia="Times New Roman" w:hAnsi="Times New Roman" w:cs="Times New Roman"/>
          <w:sz w:val="28"/>
          <w:szCs w:val="28"/>
        </w:rPr>
        <w:t>вздовж чорної лінії та шукати</w:t>
      </w:r>
      <w:r w:rsidR="003C186D" w:rsidRPr="00A87773">
        <w:rPr>
          <w:rFonts w:ascii="Times New Roman" w:eastAsia="Times New Roman" w:hAnsi="Times New Roman" w:cs="Times New Roman"/>
          <w:sz w:val="28"/>
          <w:szCs w:val="28"/>
        </w:rPr>
        <w:t xml:space="preserve"> фініш</w:t>
      </w:r>
      <w:r w:rsidRPr="00A87773">
        <w:rPr>
          <w:rFonts w:ascii="Times New Roman" w:eastAsia="Times New Roman" w:hAnsi="Times New Roman" w:cs="Times New Roman"/>
          <w:sz w:val="28"/>
          <w:szCs w:val="28"/>
        </w:rPr>
        <w:t xml:space="preserve">. </w:t>
      </w:r>
    </w:p>
    <w:p w14:paraId="6E6B2AC7" w14:textId="1D45B1D5" w:rsidR="003A36D2" w:rsidRPr="00F842B1" w:rsidRDefault="00605A1A" w:rsidP="00302EFC">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8</w:t>
      </w:r>
      <w:r w:rsidR="00A87773" w:rsidRPr="00DE3E45">
        <w:rPr>
          <w:rFonts w:ascii="Times New Roman" w:eastAsia="Times New Roman" w:hAnsi="Times New Roman" w:cs="Times New Roman"/>
          <w:bCs/>
          <w:sz w:val="28"/>
          <w:szCs w:val="28"/>
        </w:rPr>
        <w:t>.</w:t>
      </w:r>
      <w:r w:rsidR="00867B4A" w:rsidRPr="00DE3E45">
        <w:rPr>
          <w:rFonts w:ascii="Times New Roman" w:eastAsia="Times New Roman" w:hAnsi="Times New Roman" w:cs="Times New Roman"/>
          <w:bCs/>
          <w:sz w:val="28"/>
          <w:szCs w:val="28"/>
        </w:rPr>
        <w:t>3</w:t>
      </w:r>
      <w:r w:rsidR="00A87773" w:rsidRPr="00DE3E45">
        <w:rPr>
          <w:rFonts w:ascii="Times New Roman" w:eastAsia="Times New Roman" w:hAnsi="Times New Roman" w:cs="Times New Roman"/>
          <w:bCs/>
          <w:sz w:val="28"/>
          <w:szCs w:val="28"/>
        </w:rPr>
        <w:t>.4.</w:t>
      </w:r>
      <w:r w:rsidR="00A87773" w:rsidRPr="00A87773">
        <w:rPr>
          <w:rFonts w:ascii="Times New Roman" w:eastAsia="Times New Roman" w:hAnsi="Times New Roman" w:cs="Times New Roman"/>
          <w:b/>
          <w:bCs/>
          <w:sz w:val="28"/>
          <w:szCs w:val="28"/>
        </w:rPr>
        <w:t xml:space="preserve"> Проведення змагань.</w:t>
      </w:r>
      <w:r w:rsidR="00A87773">
        <w:rPr>
          <w:rFonts w:ascii="Times New Roman" w:eastAsia="Times New Roman" w:hAnsi="Times New Roman" w:cs="Times New Roman"/>
          <w:sz w:val="28"/>
          <w:szCs w:val="28"/>
        </w:rPr>
        <w:t xml:space="preserve"> </w:t>
      </w:r>
      <w:r w:rsidR="003A36D2" w:rsidRPr="00F842B1">
        <w:rPr>
          <w:rFonts w:ascii="Times New Roman" w:eastAsia="Times New Roman" w:hAnsi="Times New Roman" w:cs="Times New Roman"/>
          <w:sz w:val="28"/>
          <w:szCs w:val="28"/>
        </w:rPr>
        <w:t xml:space="preserve">Робот розміщується на стартовій позиції. За командою оператор </w:t>
      </w:r>
      <w:r w:rsidR="003C186D">
        <w:rPr>
          <w:rFonts w:ascii="Times New Roman" w:eastAsia="Times New Roman" w:hAnsi="Times New Roman" w:cs="Times New Roman"/>
          <w:sz w:val="28"/>
          <w:szCs w:val="28"/>
        </w:rPr>
        <w:t>вмикає робота та відходить від полігона</w:t>
      </w:r>
      <w:r w:rsidR="003A36D2" w:rsidRPr="00F842B1">
        <w:rPr>
          <w:rFonts w:ascii="Times New Roman" w:eastAsia="Times New Roman" w:hAnsi="Times New Roman" w:cs="Times New Roman"/>
          <w:sz w:val="28"/>
          <w:szCs w:val="28"/>
        </w:rPr>
        <w:t>.</w:t>
      </w:r>
    </w:p>
    <w:p w14:paraId="7A482628" w14:textId="77777777" w:rsidR="003A36D2" w:rsidRPr="00F842B1" w:rsidRDefault="003A36D2" w:rsidP="007033E3">
      <w:pPr>
        <w:widowControl w:val="0"/>
        <w:spacing w:after="0" w:line="240" w:lineRule="auto"/>
        <w:ind w:firstLine="851"/>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Забороняється втручання в рух робота, окрім ситуації, коли той застряг та не може самостійно вийти з цієї ситуації. У випадку неправомірного втручання в рух робота спроба не зараховується.</w:t>
      </w:r>
    </w:p>
    <w:p w14:paraId="303752ED" w14:textId="221515B1" w:rsidR="003C186D" w:rsidRDefault="003C186D" w:rsidP="007033E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робот втрати </w:t>
      </w:r>
      <w:r w:rsidR="00A87773">
        <w:rPr>
          <w:rFonts w:ascii="Times New Roman" w:eastAsia="Times New Roman" w:hAnsi="Times New Roman" w:cs="Times New Roman"/>
          <w:sz w:val="28"/>
          <w:szCs w:val="28"/>
        </w:rPr>
        <w:t>в лінію, спроба вважається проваленою.</w:t>
      </w:r>
    </w:p>
    <w:p w14:paraId="63B93724" w14:textId="7064CFB8" w:rsidR="003A36D2" w:rsidRPr="00F842B1" w:rsidRDefault="003A36D2" w:rsidP="007033E3">
      <w:pPr>
        <w:widowControl w:val="0"/>
        <w:spacing w:after="0" w:line="240" w:lineRule="auto"/>
        <w:ind w:firstLine="851"/>
        <w:jc w:val="both"/>
        <w:rPr>
          <w:rFonts w:ascii="Times New Roman" w:eastAsia="Times New Roman" w:hAnsi="Times New Roman" w:cs="Times New Roman"/>
          <w:sz w:val="28"/>
          <w:szCs w:val="28"/>
        </w:rPr>
      </w:pPr>
      <w:r w:rsidRPr="00F842B1">
        <w:rPr>
          <w:rFonts w:ascii="Times New Roman" w:eastAsia="Times New Roman" w:hAnsi="Times New Roman" w:cs="Times New Roman"/>
          <w:sz w:val="28"/>
          <w:szCs w:val="28"/>
        </w:rPr>
        <w:t>В момент, коли робот досягає фінішу, секундомір</w:t>
      </w:r>
      <w:r w:rsidR="00A87773" w:rsidRPr="00A87773">
        <w:rPr>
          <w:rFonts w:ascii="Times New Roman" w:eastAsia="Times New Roman" w:hAnsi="Times New Roman" w:cs="Times New Roman"/>
          <w:sz w:val="28"/>
          <w:szCs w:val="28"/>
        </w:rPr>
        <w:t xml:space="preserve"> </w:t>
      </w:r>
      <w:r w:rsidR="00A87773" w:rsidRPr="00F842B1">
        <w:rPr>
          <w:rFonts w:ascii="Times New Roman" w:eastAsia="Times New Roman" w:hAnsi="Times New Roman" w:cs="Times New Roman"/>
          <w:sz w:val="28"/>
          <w:szCs w:val="28"/>
        </w:rPr>
        <w:t>зупиняє</w:t>
      </w:r>
      <w:r w:rsidR="00A87773">
        <w:rPr>
          <w:rFonts w:ascii="Times New Roman" w:eastAsia="Times New Roman" w:hAnsi="Times New Roman" w:cs="Times New Roman"/>
          <w:sz w:val="28"/>
          <w:szCs w:val="28"/>
        </w:rPr>
        <w:t>ться</w:t>
      </w:r>
      <w:r w:rsidRPr="00F842B1">
        <w:rPr>
          <w:rFonts w:ascii="Times New Roman" w:eastAsia="Times New Roman" w:hAnsi="Times New Roman" w:cs="Times New Roman"/>
          <w:sz w:val="28"/>
          <w:szCs w:val="28"/>
        </w:rPr>
        <w:t>. Час проходження лабіринту фіксується у протоколі.</w:t>
      </w:r>
    </w:p>
    <w:p w14:paraId="3E1C23B8" w14:textId="18729FC7" w:rsidR="003A36D2" w:rsidRPr="00A16F0D" w:rsidRDefault="00605A1A" w:rsidP="00302EFC">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8</w:t>
      </w:r>
      <w:r w:rsidR="00A16F0D" w:rsidRPr="00DE3E45">
        <w:rPr>
          <w:rFonts w:ascii="Times New Roman" w:eastAsia="Times New Roman" w:hAnsi="Times New Roman" w:cs="Times New Roman"/>
          <w:bCs/>
          <w:sz w:val="28"/>
          <w:szCs w:val="28"/>
        </w:rPr>
        <w:t>.</w:t>
      </w:r>
      <w:r w:rsidR="00867B4A" w:rsidRPr="00DE3E45">
        <w:rPr>
          <w:rFonts w:ascii="Times New Roman" w:eastAsia="Times New Roman" w:hAnsi="Times New Roman" w:cs="Times New Roman"/>
          <w:bCs/>
          <w:sz w:val="28"/>
          <w:szCs w:val="28"/>
        </w:rPr>
        <w:t>3</w:t>
      </w:r>
      <w:r w:rsidR="00A16F0D" w:rsidRPr="00DE3E45">
        <w:rPr>
          <w:rFonts w:ascii="Times New Roman" w:eastAsia="Times New Roman" w:hAnsi="Times New Roman" w:cs="Times New Roman"/>
          <w:bCs/>
          <w:sz w:val="28"/>
          <w:szCs w:val="28"/>
        </w:rPr>
        <w:t>.5.</w:t>
      </w:r>
      <w:r w:rsidR="00A16F0D" w:rsidRPr="00A16F0D">
        <w:rPr>
          <w:rFonts w:ascii="Times New Roman" w:eastAsia="Times New Roman" w:hAnsi="Times New Roman" w:cs="Times New Roman"/>
          <w:b/>
          <w:bCs/>
          <w:sz w:val="28"/>
          <w:szCs w:val="28"/>
        </w:rPr>
        <w:t xml:space="preserve"> </w:t>
      </w:r>
      <w:proofErr w:type="spellStart"/>
      <w:r w:rsidR="00A16F0D" w:rsidRPr="00A16F0D">
        <w:rPr>
          <w:rFonts w:ascii="Times New Roman" w:eastAsia="Times New Roman" w:hAnsi="Times New Roman" w:cs="Times New Roman"/>
          <w:b/>
          <w:bCs/>
          <w:sz w:val="28"/>
          <w:szCs w:val="28"/>
        </w:rPr>
        <w:t>Відеофіксація</w:t>
      </w:r>
      <w:proofErr w:type="spellEnd"/>
      <w:r w:rsidR="00A16F0D" w:rsidRPr="00A16F0D">
        <w:rPr>
          <w:rFonts w:ascii="Times New Roman" w:eastAsia="Times New Roman" w:hAnsi="Times New Roman" w:cs="Times New Roman"/>
          <w:b/>
          <w:bCs/>
          <w:sz w:val="28"/>
          <w:szCs w:val="28"/>
        </w:rPr>
        <w:t xml:space="preserve">. </w:t>
      </w:r>
      <w:r w:rsidR="00A16F0D">
        <w:rPr>
          <w:rFonts w:ascii="Times New Roman" w:eastAsia="Times New Roman" w:hAnsi="Times New Roman" w:cs="Times New Roman"/>
          <w:sz w:val="28"/>
          <w:szCs w:val="28"/>
        </w:rPr>
        <w:t>Ув</w:t>
      </w:r>
      <w:r w:rsidR="00806751">
        <w:rPr>
          <w:rFonts w:ascii="Times New Roman" w:eastAsia="Times New Roman" w:hAnsi="Times New Roman" w:cs="Times New Roman"/>
          <w:sz w:val="28"/>
          <w:szCs w:val="28"/>
        </w:rPr>
        <w:t>есь заїзд фіксується на камеру «одним кадром»</w:t>
      </w:r>
      <w:r w:rsidR="00A16F0D">
        <w:rPr>
          <w:rFonts w:ascii="Times New Roman" w:eastAsia="Times New Roman" w:hAnsi="Times New Roman" w:cs="Times New Roman"/>
          <w:sz w:val="28"/>
          <w:szCs w:val="28"/>
        </w:rPr>
        <w:t xml:space="preserve">, тобто без монтажу. </w:t>
      </w:r>
      <w:r w:rsidR="004B70A0">
        <w:rPr>
          <w:rFonts w:ascii="Times New Roman" w:eastAsia="Times New Roman" w:hAnsi="Times New Roman" w:cs="Times New Roman"/>
          <w:sz w:val="28"/>
          <w:szCs w:val="28"/>
        </w:rPr>
        <w:t>Під час заїзду в камері має знаходитися секундомір.</w:t>
      </w:r>
    </w:p>
    <w:p w14:paraId="18A89452" w14:textId="58931213" w:rsidR="00BB4FA8" w:rsidRDefault="00BB4FA8" w:rsidP="007033E3">
      <w:pPr>
        <w:widowControl w:val="0"/>
        <w:spacing w:after="0" w:line="240" w:lineRule="auto"/>
        <w:ind w:firstLine="851"/>
        <w:jc w:val="both"/>
        <w:rPr>
          <w:rFonts w:ascii="Times New Roman" w:eastAsia="Times New Roman" w:hAnsi="Times New Roman" w:cs="Times New Roman"/>
          <w:sz w:val="28"/>
          <w:szCs w:val="28"/>
        </w:rPr>
      </w:pPr>
    </w:p>
    <w:p w14:paraId="1CFB47C5" w14:textId="3B6EE2BB" w:rsidR="00110BD3" w:rsidRPr="00110BD3" w:rsidRDefault="00605A1A" w:rsidP="007033E3">
      <w:pPr>
        <w:widowControl w:val="0"/>
        <w:suppressAutoHyphens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eastAsia="ru-RU"/>
        </w:rPr>
        <w:t>8</w:t>
      </w:r>
      <w:r w:rsidR="004B70A0" w:rsidRPr="00110BD3">
        <w:rPr>
          <w:rFonts w:ascii="Times New Roman" w:eastAsia="Times New Roman" w:hAnsi="Times New Roman" w:cs="Times New Roman"/>
          <w:b/>
          <w:bCs/>
          <w:sz w:val="28"/>
          <w:szCs w:val="28"/>
          <w:lang w:eastAsia="ru-RU"/>
        </w:rPr>
        <w:t>.</w:t>
      </w:r>
      <w:r w:rsidR="00867B4A">
        <w:rPr>
          <w:rFonts w:ascii="Times New Roman" w:eastAsia="Times New Roman" w:hAnsi="Times New Roman" w:cs="Times New Roman"/>
          <w:b/>
          <w:bCs/>
          <w:sz w:val="28"/>
          <w:szCs w:val="28"/>
          <w:lang w:eastAsia="ru-RU"/>
        </w:rPr>
        <w:t>4</w:t>
      </w:r>
      <w:r w:rsidR="004B70A0" w:rsidRPr="00110BD3">
        <w:rPr>
          <w:rFonts w:ascii="Times New Roman" w:eastAsia="Times New Roman" w:hAnsi="Times New Roman" w:cs="Times New Roman"/>
          <w:b/>
          <w:bCs/>
          <w:sz w:val="28"/>
          <w:szCs w:val="28"/>
          <w:lang w:eastAsia="ru-RU"/>
        </w:rPr>
        <w:t xml:space="preserve">. </w:t>
      </w:r>
      <w:r w:rsidR="00110BD3" w:rsidRPr="00110BD3">
        <w:rPr>
          <w:rFonts w:ascii="Times New Roman" w:eastAsia="Times New Roman" w:hAnsi="Times New Roman" w:cs="Times New Roman"/>
          <w:b/>
          <w:bCs/>
          <w:sz w:val="28"/>
          <w:szCs w:val="28"/>
        </w:rPr>
        <w:t>Швидкісна їзда вздовж лінії</w:t>
      </w:r>
      <w:r w:rsidR="009235C5">
        <w:rPr>
          <w:rFonts w:ascii="Times New Roman" w:eastAsia="Times New Roman" w:hAnsi="Times New Roman" w:cs="Times New Roman"/>
          <w:b/>
          <w:bCs/>
          <w:sz w:val="28"/>
          <w:szCs w:val="28"/>
        </w:rPr>
        <w:t xml:space="preserve"> (2 см та 5 см)</w:t>
      </w:r>
    </w:p>
    <w:p w14:paraId="11604C95" w14:textId="2D102ABD" w:rsidR="00AF6BC8" w:rsidRPr="00AF6BC8" w:rsidRDefault="00605A1A" w:rsidP="00302EFC">
      <w:pPr>
        <w:widowControl w:val="0"/>
        <w:suppressAutoHyphens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8.</w:t>
      </w:r>
      <w:r w:rsidR="00867B4A">
        <w:rPr>
          <w:rFonts w:ascii="Times New Roman" w:eastAsia="Times New Roman" w:hAnsi="Times New Roman" w:cs="Times New Roman"/>
          <w:sz w:val="28"/>
          <w:szCs w:val="28"/>
          <w:lang w:eastAsia="ru-RU"/>
        </w:rPr>
        <w:t>4</w:t>
      </w:r>
      <w:r w:rsidR="00AF6BC8">
        <w:rPr>
          <w:rFonts w:ascii="Times New Roman" w:eastAsia="Times New Roman" w:hAnsi="Times New Roman" w:cs="Times New Roman"/>
          <w:sz w:val="28"/>
          <w:szCs w:val="28"/>
          <w:lang w:eastAsia="ru-RU"/>
        </w:rPr>
        <w:t xml:space="preserve">.1. </w:t>
      </w:r>
      <w:r w:rsidR="00110BD3" w:rsidRPr="00AF6BC8">
        <w:rPr>
          <w:rFonts w:ascii="Times New Roman" w:eastAsia="Times New Roman" w:hAnsi="Times New Roman" w:cs="Times New Roman"/>
          <w:sz w:val="28"/>
          <w:szCs w:val="28"/>
          <w:lang w:eastAsia="ru-RU"/>
        </w:rPr>
        <w:t>Мета змагання – якнайшвидше проїхати вздовж чорної лінії</w:t>
      </w:r>
      <w:r w:rsidR="00AF6BC8" w:rsidRPr="00AF6BC8">
        <w:rPr>
          <w:rFonts w:ascii="Times New Roman" w:eastAsia="Times New Roman" w:hAnsi="Times New Roman" w:cs="Times New Roman"/>
          <w:sz w:val="28"/>
          <w:szCs w:val="28"/>
          <w:lang w:eastAsia="ru-RU"/>
        </w:rPr>
        <w:t>, не втративши при цьому смугу руху.</w:t>
      </w:r>
    </w:p>
    <w:p w14:paraId="2EF4ADD5" w14:textId="3987163F" w:rsidR="00AF6BC8" w:rsidRPr="00AF6BC8" w:rsidRDefault="00605A1A" w:rsidP="00302EFC">
      <w:pPr>
        <w:widowControl w:val="0"/>
        <w:suppressAutoHyphens w:val="0"/>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F6BC8">
        <w:rPr>
          <w:rFonts w:ascii="Times New Roman" w:eastAsia="Times New Roman" w:hAnsi="Times New Roman" w:cs="Times New Roman"/>
          <w:sz w:val="28"/>
          <w:szCs w:val="28"/>
        </w:rPr>
        <w:t>.</w:t>
      </w:r>
      <w:r w:rsidR="00867B4A">
        <w:rPr>
          <w:rFonts w:ascii="Times New Roman" w:eastAsia="Times New Roman" w:hAnsi="Times New Roman" w:cs="Times New Roman"/>
          <w:sz w:val="28"/>
          <w:szCs w:val="28"/>
        </w:rPr>
        <w:t>4</w:t>
      </w:r>
      <w:r w:rsidR="00AF6BC8">
        <w:rPr>
          <w:rFonts w:ascii="Times New Roman" w:eastAsia="Times New Roman" w:hAnsi="Times New Roman" w:cs="Times New Roman"/>
          <w:sz w:val="28"/>
          <w:szCs w:val="28"/>
        </w:rPr>
        <w:t xml:space="preserve">.2. </w:t>
      </w:r>
      <w:r w:rsidR="00AF6BC8" w:rsidRPr="00AF6BC8">
        <w:rPr>
          <w:rFonts w:ascii="Times New Roman" w:eastAsia="Times New Roman" w:hAnsi="Times New Roman" w:cs="Times New Roman"/>
          <w:sz w:val="28"/>
          <w:szCs w:val="28"/>
        </w:rPr>
        <w:t>Вимоги до автономної машини:</w:t>
      </w:r>
    </w:p>
    <w:p w14:paraId="2581D6B7" w14:textId="5698158E" w:rsidR="00AF6BC8" w:rsidRPr="00AF6BC8" w:rsidRDefault="004B70A0" w:rsidP="003F17FE">
      <w:pPr>
        <w:pStyle w:val="aa"/>
        <w:widowControl w:val="0"/>
        <w:numPr>
          <w:ilvl w:val="0"/>
          <w:numId w:val="17"/>
        </w:numPr>
        <w:tabs>
          <w:tab w:val="left" w:pos="993"/>
        </w:tabs>
        <w:suppressAutoHyphens w:val="0"/>
        <w:spacing w:after="0" w:line="240" w:lineRule="auto"/>
        <w:ind w:left="0" w:firstLine="567"/>
        <w:jc w:val="both"/>
        <w:rPr>
          <w:rFonts w:ascii="Times New Roman" w:eastAsia="Times New Roman" w:hAnsi="Times New Roman" w:cs="Times New Roman"/>
          <w:sz w:val="28"/>
          <w:szCs w:val="28"/>
          <w:lang w:eastAsia="ru-RU"/>
        </w:rPr>
      </w:pPr>
      <w:r w:rsidRPr="00AF6BC8">
        <w:rPr>
          <w:rFonts w:ascii="Times New Roman" w:eastAsia="Times New Roman" w:hAnsi="Times New Roman" w:cs="Times New Roman"/>
          <w:sz w:val="28"/>
          <w:szCs w:val="28"/>
          <w:lang w:eastAsia="ru-RU"/>
        </w:rPr>
        <w:t>довжин</w:t>
      </w:r>
      <w:r w:rsidR="00AF6BC8" w:rsidRPr="00AF6BC8">
        <w:rPr>
          <w:rFonts w:ascii="Times New Roman" w:eastAsia="Times New Roman" w:hAnsi="Times New Roman" w:cs="Times New Roman"/>
          <w:sz w:val="28"/>
          <w:szCs w:val="28"/>
          <w:lang w:eastAsia="ru-RU"/>
        </w:rPr>
        <w:t>а</w:t>
      </w:r>
      <w:r w:rsidRPr="00AF6BC8">
        <w:rPr>
          <w:rFonts w:ascii="Times New Roman" w:eastAsia="Times New Roman" w:hAnsi="Times New Roman" w:cs="Times New Roman"/>
          <w:sz w:val="28"/>
          <w:szCs w:val="28"/>
          <w:lang w:eastAsia="ru-RU"/>
        </w:rPr>
        <w:t xml:space="preserve"> не більше ніж 50 см</w:t>
      </w:r>
      <w:r w:rsidR="00AF6BC8">
        <w:rPr>
          <w:rFonts w:ascii="Times New Roman" w:eastAsia="Times New Roman" w:hAnsi="Times New Roman" w:cs="Times New Roman"/>
          <w:sz w:val="28"/>
          <w:szCs w:val="28"/>
          <w:lang w:eastAsia="ru-RU"/>
        </w:rPr>
        <w:t>;</w:t>
      </w:r>
    </w:p>
    <w:p w14:paraId="6932ECCA" w14:textId="7A3DFFA4" w:rsidR="004B70A0" w:rsidRPr="00AF6BC8" w:rsidRDefault="004B70A0" w:rsidP="003F17FE">
      <w:pPr>
        <w:pStyle w:val="aa"/>
        <w:widowControl w:val="0"/>
        <w:numPr>
          <w:ilvl w:val="0"/>
          <w:numId w:val="17"/>
        </w:numPr>
        <w:tabs>
          <w:tab w:val="left" w:pos="993"/>
        </w:tabs>
        <w:suppressAutoHyphens w:val="0"/>
        <w:spacing w:after="0" w:line="240" w:lineRule="auto"/>
        <w:ind w:left="0" w:firstLine="567"/>
        <w:jc w:val="both"/>
        <w:rPr>
          <w:rFonts w:ascii="Times New Roman" w:hAnsi="Times New Roman" w:cs="Times New Roman"/>
          <w:sz w:val="28"/>
          <w:szCs w:val="28"/>
        </w:rPr>
      </w:pPr>
      <w:r w:rsidRPr="00AF6BC8">
        <w:rPr>
          <w:rFonts w:ascii="Times New Roman" w:eastAsia="Times New Roman" w:hAnsi="Times New Roman" w:cs="Times New Roman"/>
          <w:sz w:val="28"/>
          <w:szCs w:val="28"/>
          <w:lang w:eastAsia="ru-RU"/>
        </w:rPr>
        <w:t>ширин</w:t>
      </w:r>
      <w:r w:rsidR="00AF6BC8" w:rsidRPr="00AF6BC8">
        <w:rPr>
          <w:rFonts w:ascii="Times New Roman" w:eastAsia="Times New Roman" w:hAnsi="Times New Roman" w:cs="Times New Roman"/>
          <w:sz w:val="28"/>
          <w:szCs w:val="28"/>
          <w:lang w:eastAsia="ru-RU"/>
        </w:rPr>
        <w:t>а</w:t>
      </w:r>
      <w:r w:rsidRPr="00AF6BC8">
        <w:rPr>
          <w:rFonts w:ascii="Times New Roman" w:eastAsia="Times New Roman" w:hAnsi="Times New Roman" w:cs="Times New Roman"/>
          <w:sz w:val="28"/>
          <w:szCs w:val="28"/>
          <w:lang w:eastAsia="ru-RU"/>
        </w:rPr>
        <w:t xml:space="preserve"> не більше 25 см</w:t>
      </w:r>
      <w:r w:rsidR="00AF6BC8">
        <w:rPr>
          <w:rFonts w:ascii="Times New Roman" w:eastAsia="Times New Roman" w:hAnsi="Times New Roman" w:cs="Times New Roman"/>
          <w:sz w:val="28"/>
          <w:szCs w:val="28"/>
          <w:lang w:eastAsia="ru-RU"/>
        </w:rPr>
        <w:t>.</w:t>
      </w:r>
    </w:p>
    <w:p w14:paraId="0CE9A487" w14:textId="0F69B1D1" w:rsidR="00AF6BC8" w:rsidRDefault="00605A1A" w:rsidP="00302EFC">
      <w:pPr>
        <w:widowControl w:val="0"/>
        <w:suppressAutoHyphens w:val="0"/>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F6BC8">
        <w:rPr>
          <w:rFonts w:ascii="Times New Roman" w:eastAsia="Times New Roman" w:hAnsi="Times New Roman" w:cs="Times New Roman"/>
          <w:sz w:val="28"/>
          <w:szCs w:val="28"/>
          <w:lang w:eastAsia="ru-RU"/>
        </w:rPr>
        <w:t>.</w:t>
      </w:r>
      <w:r w:rsidR="00867B4A">
        <w:rPr>
          <w:rFonts w:ascii="Times New Roman" w:eastAsia="Times New Roman" w:hAnsi="Times New Roman" w:cs="Times New Roman"/>
          <w:sz w:val="28"/>
          <w:szCs w:val="28"/>
          <w:lang w:eastAsia="ru-RU"/>
        </w:rPr>
        <w:t>4</w:t>
      </w:r>
      <w:r w:rsidR="00AF6BC8">
        <w:rPr>
          <w:rFonts w:ascii="Times New Roman" w:eastAsia="Times New Roman" w:hAnsi="Times New Roman" w:cs="Times New Roman"/>
          <w:sz w:val="28"/>
          <w:szCs w:val="28"/>
          <w:lang w:eastAsia="ru-RU"/>
        </w:rPr>
        <w:t>.3. Умови проведення змагань</w:t>
      </w:r>
    </w:p>
    <w:p w14:paraId="61B2E02A" w14:textId="17A53C13" w:rsidR="004B70A0" w:rsidRPr="00CD00F3" w:rsidRDefault="00AF6BC8" w:rsidP="003F17FE">
      <w:pPr>
        <w:widowControl w:val="0"/>
        <w:numPr>
          <w:ilvl w:val="0"/>
          <w:numId w:val="16"/>
        </w:numPr>
        <w:tabs>
          <w:tab w:val="left" w:pos="993"/>
        </w:tabs>
        <w:suppressAutoHyphens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автономна машинка </w:t>
      </w:r>
      <w:r w:rsidR="004B70A0" w:rsidRPr="00D953E5">
        <w:rPr>
          <w:rFonts w:ascii="Times New Roman" w:eastAsia="Times New Roman" w:hAnsi="Times New Roman" w:cs="Times New Roman"/>
          <w:sz w:val="28"/>
          <w:szCs w:val="28"/>
          <w:lang w:eastAsia="ru-RU"/>
        </w:rPr>
        <w:t>має стартувати після команди «СТАРТ», яку суддя оголошує вголос та одночасно вмикає секундомір</w:t>
      </w:r>
      <w:r w:rsidR="004B70A0">
        <w:rPr>
          <w:rFonts w:ascii="Times New Roman" w:eastAsia="Times New Roman" w:hAnsi="Times New Roman" w:cs="Times New Roman"/>
          <w:sz w:val="28"/>
          <w:szCs w:val="28"/>
        </w:rPr>
        <w:t>;</w:t>
      </w:r>
    </w:p>
    <w:p w14:paraId="31CA0E6A" w14:textId="77777777" w:rsidR="004B70A0" w:rsidRDefault="004B70A0" w:rsidP="003F17FE">
      <w:pPr>
        <w:numPr>
          <w:ilvl w:val="0"/>
          <w:numId w:val="15"/>
        </w:numPr>
        <w:tabs>
          <w:tab w:val="clear" w:pos="720"/>
          <w:tab w:val="num" w:pos="142"/>
          <w:tab w:val="left" w:pos="993"/>
        </w:tabs>
        <w:suppressAutoHyphens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CD00F3">
        <w:rPr>
          <w:rFonts w:ascii="Times New Roman" w:eastAsia="Times New Roman" w:hAnsi="Times New Roman" w:cs="Times New Roman"/>
          <w:sz w:val="28"/>
          <w:szCs w:val="28"/>
          <w:lang w:eastAsia="ru-RU"/>
        </w:rPr>
        <w:t>часнику надається 2 спроби заїзду</w:t>
      </w:r>
      <w:r>
        <w:rPr>
          <w:rFonts w:ascii="Times New Roman" w:eastAsia="Times New Roman" w:hAnsi="Times New Roman" w:cs="Times New Roman"/>
          <w:sz w:val="28"/>
          <w:szCs w:val="28"/>
          <w:lang w:eastAsia="ru-RU"/>
        </w:rPr>
        <w:t xml:space="preserve">, найкращий час з яких зараховується у залік </w:t>
      </w:r>
      <w:r w:rsidRPr="00CD00F3">
        <w:rPr>
          <w:rFonts w:ascii="Times New Roman" w:eastAsia="Times New Roman" w:hAnsi="Times New Roman" w:cs="Times New Roman"/>
          <w:sz w:val="28"/>
          <w:szCs w:val="28"/>
          <w:lang w:eastAsia="ru-RU"/>
        </w:rPr>
        <w:t>з точністю до десятих секунди</w:t>
      </w:r>
      <w:r>
        <w:rPr>
          <w:rFonts w:ascii="Times New Roman" w:eastAsia="Times New Roman" w:hAnsi="Times New Roman" w:cs="Times New Roman"/>
          <w:sz w:val="28"/>
          <w:szCs w:val="28"/>
          <w:lang w:eastAsia="ru-RU"/>
        </w:rPr>
        <w:t>.</w:t>
      </w:r>
    </w:p>
    <w:p w14:paraId="2F97B919" w14:textId="22514A1E" w:rsidR="004B70A0" w:rsidRDefault="004B70A0" w:rsidP="003F17FE">
      <w:pPr>
        <w:numPr>
          <w:ilvl w:val="0"/>
          <w:numId w:val="15"/>
        </w:numPr>
        <w:tabs>
          <w:tab w:val="clear" w:pos="720"/>
          <w:tab w:val="num" w:pos="142"/>
          <w:tab w:val="left" w:pos="993"/>
        </w:tabs>
        <w:suppressAutoHyphens w:val="0"/>
        <w:spacing w:after="0" w:line="240" w:lineRule="auto"/>
        <w:ind w:left="0" w:firstLine="567"/>
        <w:jc w:val="both"/>
        <w:rPr>
          <w:rFonts w:ascii="Times New Roman" w:eastAsia="Times New Roman" w:hAnsi="Times New Roman" w:cs="Times New Roman"/>
          <w:sz w:val="28"/>
          <w:szCs w:val="28"/>
          <w:lang w:eastAsia="ru-RU"/>
        </w:rPr>
      </w:pPr>
      <w:r w:rsidRPr="00CD00F3">
        <w:rPr>
          <w:rFonts w:ascii="Times New Roman" w:eastAsia="Times New Roman" w:hAnsi="Times New Roman" w:cs="Times New Roman"/>
          <w:sz w:val="28"/>
          <w:szCs w:val="28"/>
          <w:lang w:eastAsia="ru-RU"/>
        </w:rPr>
        <w:t xml:space="preserve">якщо </w:t>
      </w:r>
      <w:r w:rsidR="009235C5">
        <w:rPr>
          <w:rFonts w:ascii="Times New Roman" w:eastAsia="Times New Roman" w:hAnsi="Times New Roman" w:cs="Times New Roman"/>
          <w:sz w:val="28"/>
          <w:szCs w:val="28"/>
          <w:lang w:eastAsia="ru-RU"/>
        </w:rPr>
        <w:t>автономні машинки</w:t>
      </w:r>
      <w:r w:rsidRPr="00CD00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різних учасників </w:t>
      </w:r>
      <w:r w:rsidRPr="00CD00F3">
        <w:rPr>
          <w:rFonts w:ascii="Times New Roman" w:eastAsia="Times New Roman" w:hAnsi="Times New Roman" w:cs="Times New Roman"/>
          <w:sz w:val="28"/>
          <w:szCs w:val="28"/>
          <w:lang w:eastAsia="ru-RU"/>
        </w:rPr>
        <w:t>мають однакові показники часу</w:t>
      </w:r>
      <w:r>
        <w:rPr>
          <w:rFonts w:ascii="Times New Roman" w:eastAsia="Times New Roman" w:hAnsi="Times New Roman" w:cs="Times New Roman"/>
          <w:sz w:val="28"/>
          <w:szCs w:val="28"/>
          <w:lang w:eastAsia="ru-RU"/>
        </w:rPr>
        <w:t>, то судді на власний розсуд визначають кращий заїзд.</w:t>
      </w:r>
    </w:p>
    <w:p w14:paraId="7FE0ABFC" w14:textId="77777777" w:rsidR="004B70A0" w:rsidRPr="00F842B1" w:rsidRDefault="004B70A0" w:rsidP="007033E3">
      <w:pPr>
        <w:widowControl w:val="0"/>
        <w:spacing w:after="0" w:line="240" w:lineRule="auto"/>
        <w:ind w:firstLine="851"/>
        <w:jc w:val="both"/>
        <w:rPr>
          <w:rFonts w:ascii="Times New Roman" w:eastAsia="Times New Roman" w:hAnsi="Times New Roman" w:cs="Times New Roman"/>
          <w:sz w:val="28"/>
          <w:szCs w:val="28"/>
        </w:rPr>
      </w:pPr>
    </w:p>
    <w:p w14:paraId="26775D36" w14:textId="35CB70B5" w:rsidR="00826F67" w:rsidRPr="00F842B1" w:rsidRDefault="00605A1A" w:rsidP="007033E3">
      <w:pPr>
        <w:widowControl w:val="0"/>
        <w:spacing w:after="0" w:line="240" w:lineRule="auto"/>
        <w:ind w:firstLine="993"/>
        <w:jc w:val="center"/>
        <w:rPr>
          <w:rFonts w:ascii="Times New Roman" w:hAnsi="Times New Roman" w:cs="Times New Roman"/>
          <w:b/>
          <w:sz w:val="28"/>
          <w:szCs w:val="28"/>
        </w:rPr>
      </w:pPr>
      <w:r>
        <w:rPr>
          <w:rFonts w:ascii="Times New Roman" w:eastAsia="Times New Roman" w:hAnsi="Times New Roman" w:cs="Times New Roman"/>
          <w:b/>
          <w:sz w:val="28"/>
          <w:szCs w:val="28"/>
        </w:rPr>
        <w:t>9</w:t>
      </w:r>
      <w:r w:rsidR="00AE6B8C" w:rsidRPr="00F842B1">
        <w:rPr>
          <w:rFonts w:ascii="Times New Roman" w:eastAsia="Times New Roman" w:hAnsi="Times New Roman" w:cs="Times New Roman"/>
          <w:b/>
          <w:sz w:val="28"/>
          <w:szCs w:val="28"/>
        </w:rPr>
        <w:t xml:space="preserve">. </w:t>
      </w:r>
      <w:r w:rsidR="00552538" w:rsidRPr="00F842B1">
        <w:rPr>
          <w:rFonts w:ascii="Times New Roman" w:eastAsia="Times New Roman" w:hAnsi="Times New Roman" w:cs="Times New Roman"/>
          <w:b/>
          <w:sz w:val="28"/>
          <w:szCs w:val="28"/>
        </w:rPr>
        <w:t xml:space="preserve">ПІДВЕДЕННЯ ПІДСУМКІВ </w:t>
      </w:r>
      <w:r w:rsidR="00C26DE7" w:rsidRPr="00F842B1">
        <w:rPr>
          <w:rFonts w:ascii="Times New Roman" w:eastAsia="Times New Roman" w:hAnsi="Times New Roman" w:cs="Times New Roman"/>
          <w:b/>
          <w:sz w:val="28"/>
          <w:szCs w:val="28"/>
        </w:rPr>
        <w:t>ЗМАГАНЬ</w:t>
      </w:r>
    </w:p>
    <w:p w14:paraId="57137508" w14:textId="2BFE2E62" w:rsidR="006E6586" w:rsidRDefault="00605A1A" w:rsidP="00302EFC">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E6B8C" w:rsidRPr="00F842B1">
        <w:rPr>
          <w:rFonts w:ascii="Times New Roman" w:eastAsia="Times New Roman" w:hAnsi="Times New Roman" w:cs="Times New Roman"/>
          <w:sz w:val="28"/>
          <w:szCs w:val="28"/>
        </w:rPr>
        <w:t xml:space="preserve">.1. </w:t>
      </w:r>
      <w:r w:rsidR="00592B3A" w:rsidRPr="00F842B1">
        <w:rPr>
          <w:rFonts w:ascii="Times New Roman" w:eastAsia="Times New Roman" w:hAnsi="Times New Roman" w:cs="Times New Roman"/>
          <w:sz w:val="28"/>
          <w:szCs w:val="28"/>
        </w:rPr>
        <w:t>Переможці Змагань</w:t>
      </w:r>
      <w:r w:rsidR="00552538" w:rsidRPr="00F842B1">
        <w:rPr>
          <w:rFonts w:ascii="Times New Roman" w:eastAsia="Times New Roman" w:hAnsi="Times New Roman" w:cs="Times New Roman"/>
          <w:sz w:val="28"/>
          <w:szCs w:val="28"/>
        </w:rPr>
        <w:t xml:space="preserve"> будуть відзначені </w:t>
      </w:r>
      <w:r w:rsidR="00592B3A" w:rsidRPr="00F842B1">
        <w:rPr>
          <w:rFonts w:ascii="Times New Roman" w:eastAsia="Times New Roman" w:hAnsi="Times New Roman" w:cs="Times New Roman"/>
          <w:sz w:val="28"/>
          <w:szCs w:val="28"/>
        </w:rPr>
        <w:t>дипломами</w:t>
      </w:r>
      <w:r w:rsidR="00244EA6">
        <w:rPr>
          <w:rFonts w:ascii="Times New Roman" w:eastAsia="Times New Roman" w:hAnsi="Times New Roman" w:cs="Times New Roman"/>
          <w:sz w:val="28"/>
          <w:szCs w:val="28"/>
        </w:rPr>
        <w:t xml:space="preserve"> УДЦПО</w:t>
      </w:r>
      <w:r w:rsidR="00806751">
        <w:rPr>
          <w:rFonts w:ascii="Times New Roman" w:eastAsia="Times New Roman" w:hAnsi="Times New Roman" w:cs="Times New Roman"/>
          <w:sz w:val="28"/>
          <w:szCs w:val="28"/>
        </w:rPr>
        <w:t xml:space="preserve">, </w:t>
      </w:r>
      <w:r w:rsidR="00592B3A" w:rsidRPr="00F842B1">
        <w:rPr>
          <w:rFonts w:ascii="Times New Roman" w:eastAsia="Times New Roman" w:hAnsi="Times New Roman" w:cs="Times New Roman"/>
          <w:sz w:val="28"/>
          <w:szCs w:val="28"/>
        </w:rPr>
        <w:t>учасники, які не зайняли призових місць – грамотами</w:t>
      </w:r>
      <w:r w:rsidR="00244EA6">
        <w:rPr>
          <w:rFonts w:ascii="Times New Roman" w:eastAsia="Times New Roman" w:hAnsi="Times New Roman" w:cs="Times New Roman"/>
          <w:sz w:val="28"/>
          <w:szCs w:val="28"/>
        </w:rPr>
        <w:t xml:space="preserve"> УДЦПО</w:t>
      </w:r>
      <w:r w:rsidR="00592B3A" w:rsidRPr="00F842B1">
        <w:rPr>
          <w:rFonts w:ascii="Times New Roman" w:eastAsia="Times New Roman" w:hAnsi="Times New Roman" w:cs="Times New Roman"/>
          <w:sz w:val="28"/>
          <w:szCs w:val="28"/>
        </w:rPr>
        <w:t>.</w:t>
      </w:r>
      <w:bookmarkEnd w:id="0"/>
      <w:bookmarkEnd w:id="1"/>
      <w:r w:rsidR="009235C5">
        <w:rPr>
          <w:rFonts w:ascii="Times New Roman" w:eastAsia="Times New Roman" w:hAnsi="Times New Roman" w:cs="Times New Roman"/>
          <w:sz w:val="28"/>
          <w:szCs w:val="28"/>
        </w:rPr>
        <w:t xml:space="preserve"> Керівники команд будуть відзначені подяками</w:t>
      </w:r>
      <w:r w:rsidR="00244EA6">
        <w:rPr>
          <w:rFonts w:ascii="Times New Roman" w:eastAsia="Times New Roman" w:hAnsi="Times New Roman" w:cs="Times New Roman"/>
          <w:sz w:val="28"/>
          <w:szCs w:val="28"/>
        </w:rPr>
        <w:t xml:space="preserve"> УДЦПО</w:t>
      </w:r>
      <w:r w:rsidR="009235C5">
        <w:rPr>
          <w:rFonts w:ascii="Times New Roman" w:eastAsia="Times New Roman" w:hAnsi="Times New Roman" w:cs="Times New Roman"/>
          <w:sz w:val="28"/>
          <w:szCs w:val="28"/>
        </w:rPr>
        <w:t>.</w:t>
      </w:r>
    </w:p>
    <w:p w14:paraId="46E09340" w14:textId="77777777" w:rsidR="00F05B02" w:rsidRDefault="00D81333" w:rsidP="00D81333">
      <w:pPr>
        <w:tabs>
          <w:tab w:val="left" w:pos="6480"/>
        </w:tabs>
        <w:suppressAutoHyphens w:val="0"/>
        <w:spacing w:after="0" w:line="240" w:lineRule="auto"/>
        <w:rPr>
          <w:rFonts w:ascii="Segoe UI" w:eastAsia="Times New Roman" w:hAnsi="Segoe UI" w:cs="Segoe UI"/>
          <w:b/>
          <w:bCs/>
          <w:i/>
          <w:iCs/>
          <w:color w:val="242424"/>
          <w:sz w:val="21"/>
          <w:szCs w:val="21"/>
          <w:lang w:eastAsia="uk-UA"/>
        </w:rPr>
      </w:pPr>
      <w:r>
        <w:rPr>
          <w:rFonts w:ascii="Segoe UI" w:eastAsia="Times New Roman" w:hAnsi="Segoe UI" w:cs="Segoe UI"/>
          <w:b/>
          <w:bCs/>
          <w:i/>
          <w:iCs/>
          <w:color w:val="242424"/>
          <w:sz w:val="21"/>
          <w:szCs w:val="21"/>
          <w:lang w:eastAsia="uk-UA"/>
        </w:rPr>
        <w:t xml:space="preserve">                                                                                                    </w:t>
      </w:r>
    </w:p>
    <w:p w14:paraId="66E61B61" w14:textId="77777777" w:rsidR="00F05B02" w:rsidRDefault="00F05B02" w:rsidP="00D81333">
      <w:pPr>
        <w:tabs>
          <w:tab w:val="left" w:pos="6480"/>
        </w:tabs>
        <w:suppressAutoHyphens w:val="0"/>
        <w:spacing w:after="0" w:line="240" w:lineRule="auto"/>
        <w:rPr>
          <w:rFonts w:ascii="Times New Roman" w:hAnsi="Times New Roman" w:cs="Times New Roman"/>
          <w:i/>
          <w:sz w:val="24"/>
          <w:szCs w:val="24"/>
        </w:rPr>
      </w:pPr>
    </w:p>
    <w:p w14:paraId="58E6FD10" w14:textId="77777777" w:rsidR="00F05B02" w:rsidRDefault="00F05B02" w:rsidP="00D81333">
      <w:pPr>
        <w:tabs>
          <w:tab w:val="left" w:pos="6480"/>
        </w:tabs>
        <w:suppressAutoHyphens w:val="0"/>
        <w:spacing w:after="0" w:line="240" w:lineRule="auto"/>
        <w:rPr>
          <w:rFonts w:ascii="Times New Roman" w:hAnsi="Times New Roman" w:cs="Times New Roman"/>
          <w:i/>
          <w:sz w:val="24"/>
          <w:szCs w:val="24"/>
        </w:rPr>
      </w:pPr>
    </w:p>
    <w:p w14:paraId="4D2F34D4" w14:textId="77777777" w:rsidR="00F05B02" w:rsidRDefault="00F05B02" w:rsidP="00D81333">
      <w:pPr>
        <w:tabs>
          <w:tab w:val="left" w:pos="6480"/>
        </w:tabs>
        <w:suppressAutoHyphens w:val="0"/>
        <w:spacing w:after="0" w:line="240" w:lineRule="auto"/>
        <w:rPr>
          <w:rFonts w:ascii="Times New Roman" w:hAnsi="Times New Roman" w:cs="Times New Roman"/>
          <w:i/>
          <w:sz w:val="24"/>
          <w:szCs w:val="24"/>
        </w:rPr>
      </w:pPr>
    </w:p>
    <w:p w14:paraId="5BC060E8" w14:textId="77777777" w:rsidR="00F05B02" w:rsidRDefault="00F05B02" w:rsidP="00D81333">
      <w:pPr>
        <w:tabs>
          <w:tab w:val="left" w:pos="6480"/>
        </w:tabs>
        <w:suppressAutoHyphens w:val="0"/>
        <w:spacing w:after="0" w:line="240" w:lineRule="auto"/>
        <w:rPr>
          <w:rFonts w:ascii="Times New Roman" w:hAnsi="Times New Roman" w:cs="Times New Roman"/>
          <w:i/>
          <w:sz w:val="24"/>
          <w:szCs w:val="24"/>
        </w:rPr>
      </w:pPr>
    </w:p>
    <w:p w14:paraId="40667E49" w14:textId="77777777" w:rsidR="00F05B02" w:rsidRDefault="00F05B02" w:rsidP="00D81333">
      <w:pPr>
        <w:tabs>
          <w:tab w:val="left" w:pos="6480"/>
        </w:tabs>
        <w:suppressAutoHyphens w:val="0"/>
        <w:spacing w:after="0" w:line="240" w:lineRule="auto"/>
        <w:rPr>
          <w:rFonts w:ascii="Times New Roman" w:hAnsi="Times New Roman" w:cs="Times New Roman"/>
          <w:i/>
          <w:sz w:val="24"/>
          <w:szCs w:val="24"/>
        </w:rPr>
      </w:pPr>
    </w:p>
    <w:p w14:paraId="35880A22" w14:textId="77777777" w:rsidR="00F05B02" w:rsidRDefault="00F05B02" w:rsidP="00D81333">
      <w:pPr>
        <w:tabs>
          <w:tab w:val="left" w:pos="6480"/>
        </w:tabs>
        <w:suppressAutoHyphens w:val="0"/>
        <w:spacing w:after="0" w:line="240" w:lineRule="auto"/>
        <w:rPr>
          <w:rFonts w:ascii="Times New Roman" w:hAnsi="Times New Roman" w:cs="Times New Roman"/>
          <w:i/>
          <w:sz w:val="24"/>
          <w:szCs w:val="24"/>
        </w:rPr>
      </w:pPr>
    </w:p>
    <w:p w14:paraId="2A5200DD" w14:textId="37077E60" w:rsidR="00636ED9" w:rsidRPr="00D81333" w:rsidRDefault="00636ED9" w:rsidP="00F05B02">
      <w:pPr>
        <w:tabs>
          <w:tab w:val="left" w:pos="6480"/>
        </w:tabs>
        <w:suppressAutoHyphens w:val="0"/>
        <w:spacing w:after="0" w:line="240" w:lineRule="auto"/>
        <w:jc w:val="right"/>
        <w:rPr>
          <w:rFonts w:ascii="Times New Roman" w:hAnsi="Times New Roman" w:cs="Times New Roman"/>
          <w:i/>
          <w:sz w:val="24"/>
          <w:szCs w:val="24"/>
        </w:rPr>
      </w:pPr>
      <w:r w:rsidRPr="00D81333">
        <w:rPr>
          <w:rFonts w:ascii="Times New Roman" w:hAnsi="Times New Roman" w:cs="Times New Roman"/>
          <w:i/>
          <w:sz w:val="24"/>
          <w:szCs w:val="24"/>
        </w:rPr>
        <w:lastRenderedPageBreak/>
        <w:t>Додаток</w:t>
      </w:r>
      <w:r w:rsidRPr="00D81333">
        <w:rPr>
          <w:rFonts w:ascii="Times New Roman" w:hAnsi="Times New Roman" w:cs="Times New Roman"/>
          <w:i/>
          <w:spacing w:val="-10"/>
          <w:sz w:val="24"/>
          <w:szCs w:val="24"/>
        </w:rPr>
        <w:t xml:space="preserve"> </w:t>
      </w:r>
      <w:r w:rsidR="00861C66" w:rsidRPr="00D81333">
        <w:rPr>
          <w:rFonts w:ascii="Times New Roman" w:hAnsi="Times New Roman" w:cs="Times New Roman"/>
          <w:i/>
          <w:spacing w:val="-10"/>
          <w:sz w:val="24"/>
          <w:szCs w:val="24"/>
        </w:rPr>
        <w:t>1</w:t>
      </w:r>
    </w:p>
    <w:p w14:paraId="0D33EC22" w14:textId="77777777" w:rsidR="00636ED9" w:rsidRDefault="00636ED9" w:rsidP="00636ED9">
      <w:pPr>
        <w:pStyle w:val="a6"/>
        <w:rPr>
          <w:sz w:val="24"/>
        </w:rPr>
      </w:pPr>
    </w:p>
    <w:p w14:paraId="1BF69C5C" w14:textId="77777777" w:rsidR="00636ED9" w:rsidRDefault="00636ED9" w:rsidP="00636ED9">
      <w:pPr>
        <w:pStyle w:val="a6"/>
        <w:spacing w:before="11"/>
        <w:rPr>
          <w:sz w:val="27"/>
        </w:rPr>
      </w:pPr>
    </w:p>
    <w:p w14:paraId="5ED93E40" w14:textId="77777777" w:rsidR="00636ED9" w:rsidRPr="00861C66" w:rsidRDefault="00636ED9" w:rsidP="00861C66">
      <w:pPr>
        <w:ind w:right="351" w:firstLine="273"/>
        <w:jc w:val="center"/>
        <w:rPr>
          <w:rFonts w:ascii="Times New Roman" w:hAnsi="Times New Roman" w:cs="Times New Roman"/>
          <w:sz w:val="28"/>
          <w:szCs w:val="28"/>
        </w:rPr>
      </w:pPr>
      <w:r w:rsidRPr="00861C66">
        <w:rPr>
          <w:rFonts w:ascii="Times New Roman" w:hAnsi="Times New Roman" w:cs="Times New Roman"/>
          <w:sz w:val="28"/>
          <w:szCs w:val="28"/>
        </w:rPr>
        <w:t>ЗАЯВКА</w:t>
      </w:r>
    </w:p>
    <w:p w14:paraId="67855A4C" w14:textId="3EF98B59" w:rsidR="00636ED9" w:rsidRPr="00F05B02" w:rsidRDefault="00636ED9" w:rsidP="00F05B02">
      <w:pPr>
        <w:ind w:firstLine="273"/>
        <w:jc w:val="center"/>
        <w:rPr>
          <w:rFonts w:ascii="Times New Roman" w:hAnsi="Times New Roman" w:cs="Times New Roman"/>
          <w:sz w:val="28"/>
          <w:szCs w:val="28"/>
        </w:rPr>
      </w:pPr>
      <w:r w:rsidRPr="00861C66">
        <w:rPr>
          <w:rFonts w:ascii="Times New Roman" w:hAnsi="Times New Roman" w:cs="Times New Roman"/>
          <w:sz w:val="28"/>
          <w:szCs w:val="28"/>
        </w:rPr>
        <w:t>про</w:t>
      </w:r>
      <w:r w:rsidRPr="00861C66">
        <w:rPr>
          <w:rFonts w:ascii="Times New Roman" w:hAnsi="Times New Roman" w:cs="Times New Roman"/>
          <w:spacing w:val="-16"/>
          <w:sz w:val="28"/>
          <w:szCs w:val="28"/>
        </w:rPr>
        <w:t xml:space="preserve"> </w:t>
      </w:r>
      <w:r w:rsidRPr="00861C66">
        <w:rPr>
          <w:rFonts w:ascii="Times New Roman" w:hAnsi="Times New Roman" w:cs="Times New Roman"/>
          <w:sz w:val="28"/>
          <w:szCs w:val="28"/>
        </w:rPr>
        <w:t>участь</w:t>
      </w:r>
      <w:r w:rsidRPr="00861C66">
        <w:rPr>
          <w:rFonts w:ascii="Times New Roman" w:hAnsi="Times New Roman" w:cs="Times New Roman"/>
          <w:spacing w:val="-16"/>
          <w:sz w:val="28"/>
          <w:szCs w:val="28"/>
        </w:rPr>
        <w:t xml:space="preserve"> </w:t>
      </w:r>
      <w:r w:rsidRPr="00861C66">
        <w:rPr>
          <w:rFonts w:ascii="Times New Roman" w:hAnsi="Times New Roman" w:cs="Times New Roman"/>
          <w:sz w:val="28"/>
          <w:szCs w:val="28"/>
        </w:rPr>
        <w:t>у</w:t>
      </w:r>
      <w:r w:rsidRPr="00861C66">
        <w:rPr>
          <w:rFonts w:ascii="Times New Roman" w:hAnsi="Times New Roman" w:cs="Times New Roman"/>
          <w:spacing w:val="-16"/>
          <w:sz w:val="28"/>
          <w:szCs w:val="28"/>
        </w:rPr>
        <w:t xml:space="preserve"> </w:t>
      </w:r>
      <w:r w:rsidR="00861C66">
        <w:rPr>
          <w:rFonts w:ascii="Times New Roman" w:hAnsi="Times New Roman" w:cs="Times New Roman"/>
          <w:spacing w:val="-16"/>
          <w:sz w:val="28"/>
          <w:szCs w:val="28"/>
        </w:rPr>
        <w:t xml:space="preserve">обласному етапі </w:t>
      </w:r>
      <w:r w:rsidRPr="00861C66">
        <w:rPr>
          <w:rFonts w:ascii="Times New Roman" w:hAnsi="Times New Roman" w:cs="Times New Roman"/>
          <w:sz w:val="28"/>
          <w:szCs w:val="28"/>
        </w:rPr>
        <w:t>Всеукраїнськ</w:t>
      </w:r>
      <w:r w:rsidR="00861C66">
        <w:rPr>
          <w:rFonts w:ascii="Times New Roman" w:hAnsi="Times New Roman" w:cs="Times New Roman"/>
          <w:sz w:val="28"/>
          <w:szCs w:val="28"/>
        </w:rPr>
        <w:t>их відкритих змагань з робототехніки</w:t>
      </w:r>
    </w:p>
    <w:p w14:paraId="01E601E3" w14:textId="77777777" w:rsidR="00636ED9" w:rsidRPr="00861C66" w:rsidRDefault="00636ED9" w:rsidP="00F05B02">
      <w:pPr>
        <w:tabs>
          <w:tab w:val="left" w:pos="8464"/>
        </w:tabs>
        <w:spacing w:after="0" w:line="240" w:lineRule="auto"/>
        <w:ind w:left="148"/>
        <w:jc w:val="center"/>
        <w:rPr>
          <w:rFonts w:ascii="Times New Roman" w:hAnsi="Times New Roman" w:cs="Times New Roman"/>
          <w:sz w:val="28"/>
          <w:szCs w:val="28"/>
        </w:rPr>
      </w:pPr>
      <w:r w:rsidRPr="00861C66">
        <w:rPr>
          <w:rFonts w:ascii="Times New Roman" w:hAnsi="Times New Roman" w:cs="Times New Roman"/>
          <w:sz w:val="28"/>
          <w:szCs w:val="28"/>
        </w:rPr>
        <w:t>від</w:t>
      </w:r>
      <w:r w:rsidRPr="00861C66">
        <w:rPr>
          <w:rFonts w:ascii="Times New Roman" w:hAnsi="Times New Roman" w:cs="Times New Roman"/>
          <w:sz w:val="28"/>
          <w:szCs w:val="28"/>
          <w:u w:val="single"/>
        </w:rPr>
        <w:t xml:space="preserve"> </w:t>
      </w:r>
      <w:r w:rsidRPr="00861C66">
        <w:rPr>
          <w:rFonts w:ascii="Times New Roman" w:hAnsi="Times New Roman" w:cs="Times New Roman"/>
          <w:sz w:val="28"/>
          <w:szCs w:val="28"/>
          <w:u w:val="single"/>
        </w:rPr>
        <w:tab/>
      </w:r>
    </w:p>
    <w:p w14:paraId="6FE300A2" w14:textId="104F5364" w:rsidR="00636ED9" w:rsidRPr="00F05B02" w:rsidRDefault="00636ED9" w:rsidP="00F05B02">
      <w:pPr>
        <w:spacing w:after="0" w:line="240" w:lineRule="auto"/>
        <w:ind w:left="273" w:right="351"/>
        <w:jc w:val="center"/>
        <w:rPr>
          <w:rFonts w:ascii="Times New Roman" w:hAnsi="Times New Roman" w:cs="Times New Roman"/>
          <w:i/>
        </w:rPr>
      </w:pPr>
      <w:r w:rsidRPr="00F05B02">
        <w:rPr>
          <w:rFonts w:ascii="Times New Roman" w:hAnsi="Times New Roman" w:cs="Times New Roman"/>
          <w:i/>
        </w:rPr>
        <w:t>(повна</w:t>
      </w:r>
      <w:r w:rsidRPr="00F05B02">
        <w:rPr>
          <w:rFonts w:ascii="Times New Roman" w:hAnsi="Times New Roman" w:cs="Times New Roman"/>
          <w:i/>
          <w:spacing w:val="-10"/>
        </w:rPr>
        <w:t xml:space="preserve"> </w:t>
      </w:r>
      <w:r w:rsidRPr="00F05B02">
        <w:rPr>
          <w:rFonts w:ascii="Times New Roman" w:hAnsi="Times New Roman" w:cs="Times New Roman"/>
          <w:i/>
        </w:rPr>
        <w:t>назва</w:t>
      </w:r>
      <w:r w:rsidRPr="00F05B02">
        <w:rPr>
          <w:rFonts w:ascii="Times New Roman" w:hAnsi="Times New Roman" w:cs="Times New Roman"/>
          <w:i/>
          <w:spacing w:val="-9"/>
        </w:rPr>
        <w:t xml:space="preserve"> </w:t>
      </w:r>
      <w:r w:rsidR="00861C66" w:rsidRPr="00F05B02">
        <w:rPr>
          <w:rFonts w:ascii="Times New Roman" w:hAnsi="Times New Roman" w:cs="Times New Roman"/>
          <w:i/>
          <w:spacing w:val="-9"/>
        </w:rPr>
        <w:t>закладу</w:t>
      </w:r>
      <w:r w:rsidRPr="00F05B02">
        <w:rPr>
          <w:rFonts w:ascii="Times New Roman" w:hAnsi="Times New Roman" w:cs="Times New Roman"/>
          <w:i/>
        </w:rPr>
        <w:t>)</w:t>
      </w:r>
    </w:p>
    <w:p w14:paraId="02457DBC" w14:textId="556662C1" w:rsidR="00636ED9" w:rsidRDefault="00636ED9" w:rsidP="00636ED9">
      <w:pPr>
        <w:pStyle w:val="a6"/>
        <w:spacing w:before="9"/>
        <w:rPr>
          <w:i/>
          <w:sz w:val="11"/>
        </w:rPr>
      </w:pPr>
    </w:p>
    <w:p w14:paraId="53E75ED4" w14:textId="6E2DC740" w:rsidR="00F05B02" w:rsidRDefault="00F05B02" w:rsidP="00636ED9">
      <w:pPr>
        <w:pStyle w:val="a6"/>
        <w:spacing w:before="9"/>
        <w:rPr>
          <w:i/>
          <w:sz w:val="11"/>
        </w:rPr>
      </w:pPr>
    </w:p>
    <w:p w14:paraId="6D41D317" w14:textId="77777777" w:rsidR="00F05B02" w:rsidRDefault="00F05B02" w:rsidP="00636ED9">
      <w:pPr>
        <w:pStyle w:val="a6"/>
        <w:spacing w:before="9"/>
        <w:rPr>
          <w:i/>
          <w:sz w:val="11"/>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40"/>
        <w:gridCol w:w="1320"/>
        <w:gridCol w:w="1440"/>
        <w:gridCol w:w="1560"/>
        <w:gridCol w:w="1520"/>
        <w:gridCol w:w="1660"/>
      </w:tblGrid>
      <w:tr w:rsidR="00281FA8" w14:paraId="5235DD27" w14:textId="77777777" w:rsidTr="00636ED9">
        <w:trPr>
          <w:trHeight w:val="297"/>
        </w:trPr>
        <w:tc>
          <w:tcPr>
            <w:tcW w:w="1040" w:type="dxa"/>
            <w:tcBorders>
              <w:bottom w:val="nil"/>
            </w:tcBorders>
          </w:tcPr>
          <w:p w14:paraId="3EF53DD5" w14:textId="505A683C" w:rsidR="00281FA8" w:rsidRDefault="00281FA8" w:rsidP="00636ED9">
            <w:pPr>
              <w:pStyle w:val="TableParagraph"/>
              <w:spacing w:line="277" w:lineRule="exact"/>
              <w:ind w:left="115"/>
              <w:rPr>
                <w:sz w:val="26"/>
              </w:rPr>
            </w:pPr>
            <w:r>
              <w:rPr>
                <w:sz w:val="26"/>
              </w:rPr>
              <w:t>№ з/п</w:t>
            </w:r>
          </w:p>
        </w:tc>
        <w:tc>
          <w:tcPr>
            <w:tcW w:w="1320" w:type="dxa"/>
            <w:tcBorders>
              <w:bottom w:val="nil"/>
            </w:tcBorders>
          </w:tcPr>
          <w:p w14:paraId="6151F87C" w14:textId="77777777" w:rsidR="00281FA8" w:rsidRDefault="00281FA8" w:rsidP="00636ED9">
            <w:pPr>
              <w:pStyle w:val="TableParagraph"/>
              <w:spacing w:line="277" w:lineRule="exact"/>
              <w:ind w:left="110"/>
              <w:rPr>
                <w:sz w:val="26"/>
              </w:rPr>
            </w:pPr>
            <w:r>
              <w:rPr>
                <w:sz w:val="26"/>
              </w:rPr>
              <w:t>Категорія</w:t>
            </w:r>
          </w:p>
        </w:tc>
        <w:tc>
          <w:tcPr>
            <w:tcW w:w="1440" w:type="dxa"/>
            <w:tcBorders>
              <w:bottom w:val="nil"/>
            </w:tcBorders>
          </w:tcPr>
          <w:p w14:paraId="16F1122A" w14:textId="073969A8" w:rsidR="00281FA8" w:rsidRDefault="00281FA8" w:rsidP="00232DB6">
            <w:pPr>
              <w:pStyle w:val="TableParagraph"/>
              <w:spacing w:line="277" w:lineRule="exact"/>
              <w:ind w:left="120"/>
              <w:jc w:val="center"/>
              <w:rPr>
                <w:sz w:val="26"/>
              </w:rPr>
            </w:pPr>
            <w:r>
              <w:rPr>
                <w:sz w:val="26"/>
              </w:rPr>
              <w:t>Назва    команди</w:t>
            </w:r>
          </w:p>
        </w:tc>
        <w:tc>
          <w:tcPr>
            <w:tcW w:w="1560" w:type="dxa"/>
            <w:tcBorders>
              <w:bottom w:val="nil"/>
            </w:tcBorders>
          </w:tcPr>
          <w:p w14:paraId="396DEE8E" w14:textId="77777777" w:rsidR="00281FA8" w:rsidRDefault="00281FA8" w:rsidP="00232DB6">
            <w:pPr>
              <w:pStyle w:val="TableParagraph"/>
              <w:spacing w:line="277" w:lineRule="exact"/>
              <w:ind w:left="120"/>
              <w:jc w:val="center"/>
              <w:rPr>
                <w:sz w:val="26"/>
              </w:rPr>
            </w:pPr>
            <w:r>
              <w:rPr>
                <w:sz w:val="26"/>
              </w:rPr>
              <w:t xml:space="preserve">Прізвище, ім’я, учасника </w:t>
            </w:r>
          </w:p>
          <w:p w14:paraId="39528AE8" w14:textId="29764626" w:rsidR="00281FA8" w:rsidRDefault="00281FA8" w:rsidP="00232DB6">
            <w:pPr>
              <w:pStyle w:val="TableParagraph"/>
              <w:spacing w:line="277" w:lineRule="exact"/>
              <w:ind w:left="120"/>
              <w:jc w:val="center"/>
              <w:rPr>
                <w:sz w:val="26"/>
              </w:rPr>
            </w:pPr>
            <w:r>
              <w:rPr>
                <w:sz w:val="26"/>
              </w:rPr>
              <w:t>(учасників)</w:t>
            </w:r>
          </w:p>
        </w:tc>
        <w:tc>
          <w:tcPr>
            <w:tcW w:w="1520" w:type="dxa"/>
            <w:tcBorders>
              <w:bottom w:val="nil"/>
            </w:tcBorders>
          </w:tcPr>
          <w:p w14:paraId="2EA7C238" w14:textId="5B9E09CC" w:rsidR="00281FA8" w:rsidRDefault="00281FA8" w:rsidP="00D81333">
            <w:pPr>
              <w:pStyle w:val="TableParagraph"/>
              <w:spacing w:line="277" w:lineRule="exact"/>
              <w:ind w:left="121"/>
              <w:jc w:val="center"/>
              <w:rPr>
                <w:sz w:val="26"/>
              </w:rPr>
            </w:pPr>
            <w:r>
              <w:rPr>
                <w:sz w:val="26"/>
              </w:rPr>
              <w:t>Прізвище, ім’я, по-батькові  керівника; номер      телефону</w:t>
            </w:r>
          </w:p>
        </w:tc>
        <w:tc>
          <w:tcPr>
            <w:tcW w:w="1660" w:type="dxa"/>
            <w:tcBorders>
              <w:bottom w:val="nil"/>
            </w:tcBorders>
          </w:tcPr>
          <w:p w14:paraId="74D2B34F" w14:textId="41554725" w:rsidR="00281FA8" w:rsidRDefault="00281FA8" w:rsidP="00D81333">
            <w:pPr>
              <w:pStyle w:val="TableParagraph"/>
              <w:spacing w:line="277" w:lineRule="exact"/>
              <w:ind w:left="116"/>
              <w:jc w:val="center"/>
              <w:rPr>
                <w:sz w:val="26"/>
              </w:rPr>
            </w:pPr>
            <w:r>
              <w:rPr>
                <w:sz w:val="26"/>
              </w:rPr>
              <w:t>Посилання на відео</w:t>
            </w:r>
          </w:p>
        </w:tc>
      </w:tr>
      <w:tr w:rsidR="00281FA8" w14:paraId="0AE3EDA6" w14:textId="77777777" w:rsidTr="00636ED9">
        <w:trPr>
          <w:trHeight w:val="298"/>
        </w:trPr>
        <w:tc>
          <w:tcPr>
            <w:tcW w:w="1040" w:type="dxa"/>
            <w:tcBorders>
              <w:top w:val="nil"/>
              <w:bottom w:val="nil"/>
            </w:tcBorders>
          </w:tcPr>
          <w:p w14:paraId="7771F9F4" w14:textId="5C678559" w:rsidR="00281FA8" w:rsidRDefault="00281FA8" w:rsidP="00636ED9">
            <w:pPr>
              <w:pStyle w:val="TableParagraph"/>
              <w:spacing w:line="279" w:lineRule="exact"/>
              <w:ind w:left="115"/>
              <w:rPr>
                <w:sz w:val="26"/>
              </w:rPr>
            </w:pPr>
          </w:p>
        </w:tc>
        <w:tc>
          <w:tcPr>
            <w:tcW w:w="1320" w:type="dxa"/>
            <w:tcBorders>
              <w:top w:val="nil"/>
              <w:bottom w:val="nil"/>
            </w:tcBorders>
          </w:tcPr>
          <w:p w14:paraId="6A8F0F35" w14:textId="77777777" w:rsidR="00281FA8" w:rsidRDefault="00281FA8" w:rsidP="00636ED9">
            <w:pPr>
              <w:pStyle w:val="TableParagraph"/>
            </w:pPr>
          </w:p>
        </w:tc>
        <w:tc>
          <w:tcPr>
            <w:tcW w:w="1440" w:type="dxa"/>
            <w:tcBorders>
              <w:top w:val="nil"/>
              <w:bottom w:val="nil"/>
            </w:tcBorders>
          </w:tcPr>
          <w:p w14:paraId="03FA4FCE" w14:textId="4096F8D8" w:rsidR="00281FA8" w:rsidRDefault="00281FA8" w:rsidP="00636ED9">
            <w:pPr>
              <w:pStyle w:val="TableParagraph"/>
              <w:spacing w:line="279" w:lineRule="exact"/>
              <w:ind w:left="120"/>
              <w:rPr>
                <w:sz w:val="26"/>
              </w:rPr>
            </w:pPr>
          </w:p>
        </w:tc>
        <w:tc>
          <w:tcPr>
            <w:tcW w:w="1560" w:type="dxa"/>
            <w:tcBorders>
              <w:top w:val="nil"/>
              <w:bottom w:val="nil"/>
            </w:tcBorders>
          </w:tcPr>
          <w:p w14:paraId="34D4422A" w14:textId="3E7B12D1" w:rsidR="00281FA8" w:rsidRDefault="00281FA8" w:rsidP="00636ED9">
            <w:pPr>
              <w:pStyle w:val="TableParagraph"/>
              <w:spacing w:line="279" w:lineRule="exact"/>
              <w:ind w:left="120"/>
              <w:rPr>
                <w:sz w:val="26"/>
              </w:rPr>
            </w:pPr>
          </w:p>
        </w:tc>
        <w:tc>
          <w:tcPr>
            <w:tcW w:w="1520" w:type="dxa"/>
            <w:tcBorders>
              <w:top w:val="nil"/>
              <w:bottom w:val="nil"/>
            </w:tcBorders>
          </w:tcPr>
          <w:p w14:paraId="4DFB252A" w14:textId="0719311F" w:rsidR="00281FA8" w:rsidRDefault="00281FA8" w:rsidP="00636ED9">
            <w:pPr>
              <w:pStyle w:val="TableParagraph"/>
              <w:spacing w:line="279" w:lineRule="exact"/>
              <w:ind w:left="121"/>
              <w:rPr>
                <w:sz w:val="26"/>
              </w:rPr>
            </w:pPr>
          </w:p>
        </w:tc>
        <w:tc>
          <w:tcPr>
            <w:tcW w:w="1660" w:type="dxa"/>
            <w:tcBorders>
              <w:top w:val="nil"/>
              <w:bottom w:val="nil"/>
            </w:tcBorders>
          </w:tcPr>
          <w:p w14:paraId="36CDA948" w14:textId="77777777" w:rsidR="00281FA8" w:rsidRDefault="00281FA8" w:rsidP="00636ED9">
            <w:pPr>
              <w:pStyle w:val="TableParagraph"/>
            </w:pPr>
          </w:p>
        </w:tc>
      </w:tr>
      <w:tr w:rsidR="00281FA8" w14:paraId="743EF096" w14:textId="77777777" w:rsidTr="00636ED9">
        <w:trPr>
          <w:trHeight w:val="298"/>
        </w:trPr>
        <w:tc>
          <w:tcPr>
            <w:tcW w:w="1040" w:type="dxa"/>
            <w:tcBorders>
              <w:top w:val="nil"/>
              <w:bottom w:val="nil"/>
            </w:tcBorders>
          </w:tcPr>
          <w:p w14:paraId="6520BF83" w14:textId="77777777" w:rsidR="00281FA8" w:rsidRDefault="00281FA8" w:rsidP="00636ED9">
            <w:pPr>
              <w:pStyle w:val="TableParagraph"/>
            </w:pPr>
          </w:p>
        </w:tc>
        <w:tc>
          <w:tcPr>
            <w:tcW w:w="1320" w:type="dxa"/>
            <w:tcBorders>
              <w:top w:val="nil"/>
              <w:bottom w:val="nil"/>
            </w:tcBorders>
          </w:tcPr>
          <w:p w14:paraId="345FE5FF" w14:textId="77777777" w:rsidR="00281FA8" w:rsidRDefault="00281FA8" w:rsidP="00636ED9">
            <w:pPr>
              <w:pStyle w:val="TableParagraph"/>
            </w:pPr>
          </w:p>
        </w:tc>
        <w:tc>
          <w:tcPr>
            <w:tcW w:w="1440" w:type="dxa"/>
            <w:tcBorders>
              <w:top w:val="nil"/>
              <w:bottom w:val="nil"/>
            </w:tcBorders>
          </w:tcPr>
          <w:p w14:paraId="582B2E32" w14:textId="168B7FB8" w:rsidR="00281FA8" w:rsidRDefault="00281FA8" w:rsidP="00636ED9">
            <w:pPr>
              <w:pStyle w:val="TableParagraph"/>
              <w:spacing w:line="279" w:lineRule="exact"/>
              <w:ind w:left="120"/>
              <w:rPr>
                <w:sz w:val="26"/>
              </w:rPr>
            </w:pPr>
          </w:p>
        </w:tc>
        <w:tc>
          <w:tcPr>
            <w:tcW w:w="1560" w:type="dxa"/>
            <w:tcBorders>
              <w:top w:val="nil"/>
              <w:bottom w:val="nil"/>
            </w:tcBorders>
          </w:tcPr>
          <w:p w14:paraId="0B98283B" w14:textId="128DBD30" w:rsidR="00281FA8" w:rsidRDefault="00281FA8" w:rsidP="00636ED9">
            <w:pPr>
              <w:pStyle w:val="TableParagraph"/>
              <w:spacing w:line="279" w:lineRule="exact"/>
              <w:ind w:left="120"/>
              <w:rPr>
                <w:sz w:val="26"/>
              </w:rPr>
            </w:pPr>
          </w:p>
        </w:tc>
        <w:tc>
          <w:tcPr>
            <w:tcW w:w="1520" w:type="dxa"/>
            <w:tcBorders>
              <w:top w:val="nil"/>
              <w:bottom w:val="nil"/>
            </w:tcBorders>
          </w:tcPr>
          <w:p w14:paraId="674C20C5" w14:textId="6C7E3685" w:rsidR="00281FA8" w:rsidRDefault="00281FA8" w:rsidP="00636ED9">
            <w:pPr>
              <w:pStyle w:val="TableParagraph"/>
              <w:spacing w:line="279" w:lineRule="exact"/>
              <w:ind w:left="121"/>
              <w:rPr>
                <w:sz w:val="26"/>
              </w:rPr>
            </w:pPr>
          </w:p>
        </w:tc>
        <w:tc>
          <w:tcPr>
            <w:tcW w:w="1660" w:type="dxa"/>
            <w:tcBorders>
              <w:top w:val="nil"/>
              <w:bottom w:val="nil"/>
            </w:tcBorders>
          </w:tcPr>
          <w:p w14:paraId="6E920E63" w14:textId="77777777" w:rsidR="00281FA8" w:rsidRDefault="00281FA8" w:rsidP="00636ED9">
            <w:pPr>
              <w:pStyle w:val="TableParagraph"/>
            </w:pPr>
          </w:p>
        </w:tc>
      </w:tr>
      <w:tr w:rsidR="00281FA8" w14:paraId="1F71A38B" w14:textId="77777777" w:rsidTr="00636ED9">
        <w:trPr>
          <w:trHeight w:val="298"/>
        </w:trPr>
        <w:tc>
          <w:tcPr>
            <w:tcW w:w="1040" w:type="dxa"/>
            <w:tcBorders>
              <w:top w:val="nil"/>
              <w:bottom w:val="nil"/>
            </w:tcBorders>
          </w:tcPr>
          <w:p w14:paraId="2DA097D0" w14:textId="77777777" w:rsidR="00281FA8" w:rsidRDefault="00281FA8" w:rsidP="00636ED9">
            <w:pPr>
              <w:pStyle w:val="TableParagraph"/>
            </w:pPr>
          </w:p>
        </w:tc>
        <w:tc>
          <w:tcPr>
            <w:tcW w:w="1320" w:type="dxa"/>
            <w:tcBorders>
              <w:top w:val="nil"/>
              <w:bottom w:val="nil"/>
            </w:tcBorders>
          </w:tcPr>
          <w:p w14:paraId="04ECE101" w14:textId="77777777" w:rsidR="00281FA8" w:rsidRDefault="00281FA8" w:rsidP="00636ED9">
            <w:pPr>
              <w:pStyle w:val="TableParagraph"/>
            </w:pPr>
          </w:p>
        </w:tc>
        <w:tc>
          <w:tcPr>
            <w:tcW w:w="1440" w:type="dxa"/>
            <w:tcBorders>
              <w:top w:val="nil"/>
              <w:bottom w:val="nil"/>
            </w:tcBorders>
          </w:tcPr>
          <w:p w14:paraId="778917DE" w14:textId="00AF8533" w:rsidR="00281FA8" w:rsidRDefault="00281FA8" w:rsidP="00636ED9">
            <w:pPr>
              <w:pStyle w:val="TableParagraph"/>
              <w:spacing w:line="279" w:lineRule="exact"/>
              <w:ind w:left="120"/>
              <w:rPr>
                <w:sz w:val="26"/>
              </w:rPr>
            </w:pPr>
          </w:p>
        </w:tc>
        <w:tc>
          <w:tcPr>
            <w:tcW w:w="1560" w:type="dxa"/>
            <w:tcBorders>
              <w:top w:val="nil"/>
              <w:bottom w:val="nil"/>
            </w:tcBorders>
          </w:tcPr>
          <w:p w14:paraId="6165973B" w14:textId="629F8512" w:rsidR="00281FA8" w:rsidRDefault="00281FA8" w:rsidP="00636ED9">
            <w:pPr>
              <w:pStyle w:val="TableParagraph"/>
              <w:spacing w:line="279" w:lineRule="exact"/>
              <w:ind w:left="120"/>
              <w:rPr>
                <w:sz w:val="26"/>
              </w:rPr>
            </w:pPr>
          </w:p>
        </w:tc>
        <w:tc>
          <w:tcPr>
            <w:tcW w:w="1520" w:type="dxa"/>
            <w:tcBorders>
              <w:top w:val="nil"/>
              <w:bottom w:val="nil"/>
            </w:tcBorders>
          </w:tcPr>
          <w:p w14:paraId="1167AEBE" w14:textId="6AB4F5B6" w:rsidR="00281FA8" w:rsidRDefault="00281FA8" w:rsidP="00636ED9">
            <w:pPr>
              <w:pStyle w:val="TableParagraph"/>
              <w:spacing w:line="279" w:lineRule="exact"/>
              <w:ind w:left="121"/>
              <w:rPr>
                <w:sz w:val="26"/>
              </w:rPr>
            </w:pPr>
          </w:p>
        </w:tc>
        <w:tc>
          <w:tcPr>
            <w:tcW w:w="1660" w:type="dxa"/>
            <w:tcBorders>
              <w:top w:val="nil"/>
              <w:bottom w:val="nil"/>
            </w:tcBorders>
          </w:tcPr>
          <w:p w14:paraId="51A76F9C" w14:textId="77777777" w:rsidR="00281FA8" w:rsidRDefault="00281FA8" w:rsidP="00636ED9">
            <w:pPr>
              <w:pStyle w:val="TableParagraph"/>
            </w:pPr>
          </w:p>
        </w:tc>
      </w:tr>
      <w:tr w:rsidR="00281FA8" w14:paraId="0E19143F" w14:textId="77777777" w:rsidTr="00636ED9">
        <w:trPr>
          <w:trHeight w:val="298"/>
        </w:trPr>
        <w:tc>
          <w:tcPr>
            <w:tcW w:w="1040" w:type="dxa"/>
            <w:tcBorders>
              <w:top w:val="nil"/>
              <w:bottom w:val="nil"/>
            </w:tcBorders>
          </w:tcPr>
          <w:p w14:paraId="659BC63D" w14:textId="77777777" w:rsidR="00281FA8" w:rsidRDefault="00281FA8" w:rsidP="00636ED9">
            <w:pPr>
              <w:pStyle w:val="TableParagraph"/>
            </w:pPr>
          </w:p>
        </w:tc>
        <w:tc>
          <w:tcPr>
            <w:tcW w:w="1320" w:type="dxa"/>
            <w:tcBorders>
              <w:top w:val="nil"/>
              <w:bottom w:val="nil"/>
            </w:tcBorders>
          </w:tcPr>
          <w:p w14:paraId="2410FB96" w14:textId="77777777" w:rsidR="00281FA8" w:rsidRDefault="00281FA8" w:rsidP="00636ED9">
            <w:pPr>
              <w:pStyle w:val="TableParagraph"/>
            </w:pPr>
          </w:p>
        </w:tc>
        <w:tc>
          <w:tcPr>
            <w:tcW w:w="1440" w:type="dxa"/>
            <w:tcBorders>
              <w:top w:val="nil"/>
              <w:bottom w:val="nil"/>
            </w:tcBorders>
          </w:tcPr>
          <w:p w14:paraId="528FE222" w14:textId="3507BE52" w:rsidR="00281FA8" w:rsidRDefault="00281FA8" w:rsidP="00636ED9">
            <w:pPr>
              <w:pStyle w:val="TableParagraph"/>
              <w:spacing w:line="279" w:lineRule="exact"/>
              <w:ind w:left="120"/>
              <w:rPr>
                <w:sz w:val="26"/>
              </w:rPr>
            </w:pPr>
          </w:p>
        </w:tc>
        <w:tc>
          <w:tcPr>
            <w:tcW w:w="1560" w:type="dxa"/>
            <w:tcBorders>
              <w:top w:val="nil"/>
              <w:bottom w:val="nil"/>
            </w:tcBorders>
          </w:tcPr>
          <w:p w14:paraId="74E301C6" w14:textId="1CC0EAF1" w:rsidR="00281FA8" w:rsidRDefault="00281FA8" w:rsidP="00636ED9">
            <w:pPr>
              <w:pStyle w:val="TableParagraph"/>
              <w:spacing w:line="279" w:lineRule="exact"/>
              <w:ind w:left="120"/>
              <w:rPr>
                <w:sz w:val="26"/>
              </w:rPr>
            </w:pPr>
          </w:p>
        </w:tc>
        <w:tc>
          <w:tcPr>
            <w:tcW w:w="1520" w:type="dxa"/>
            <w:tcBorders>
              <w:top w:val="nil"/>
              <w:bottom w:val="nil"/>
            </w:tcBorders>
          </w:tcPr>
          <w:p w14:paraId="43C7F773" w14:textId="77777777" w:rsidR="00281FA8" w:rsidRDefault="00281FA8" w:rsidP="00636ED9">
            <w:pPr>
              <w:pStyle w:val="TableParagraph"/>
            </w:pPr>
          </w:p>
        </w:tc>
        <w:tc>
          <w:tcPr>
            <w:tcW w:w="1660" w:type="dxa"/>
            <w:tcBorders>
              <w:top w:val="nil"/>
              <w:bottom w:val="nil"/>
            </w:tcBorders>
          </w:tcPr>
          <w:p w14:paraId="696CCD9E" w14:textId="77777777" w:rsidR="00281FA8" w:rsidRDefault="00281FA8" w:rsidP="00636ED9">
            <w:pPr>
              <w:pStyle w:val="TableParagraph"/>
            </w:pPr>
          </w:p>
        </w:tc>
      </w:tr>
      <w:tr w:rsidR="00281FA8" w14:paraId="335958A5" w14:textId="77777777" w:rsidTr="00281FA8">
        <w:trPr>
          <w:trHeight w:val="80"/>
        </w:trPr>
        <w:tc>
          <w:tcPr>
            <w:tcW w:w="1040" w:type="dxa"/>
            <w:tcBorders>
              <w:top w:val="nil"/>
            </w:tcBorders>
          </w:tcPr>
          <w:p w14:paraId="732A734D" w14:textId="77777777" w:rsidR="00281FA8" w:rsidRDefault="00281FA8" w:rsidP="00636ED9">
            <w:pPr>
              <w:pStyle w:val="TableParagraph"/>
              <w:rPr>
                <w:sz w:val="20"/>
              </w:rPr>
            </w:pPr>
          </w:p>
        </w:tc>
        <w:tc>
          <w:tcPr>
            <w:tcW w:w="1320" w:type="dxa"/>
            <w:tcBorders>
              <w:top w:val="nil"/>
            </w:tcBorders>
          </w:tcPr>
          <w:p w14:paraId="3E963693" w14:textId="77777777" w:rsidR="00281FA8" w:rsidRDefault="00281FA8" w:rsidP="00636ED9">
            <w:pPr>
              <w:pStyle w:val="TableParagraph"/>
              <w:rPr>
                <w:sz w:val="20"/>
              </w:rPr>
            </w:pPr>
          </w:p>
        </w:tc>
        <w:tc>
          <w:tcPr>
            <w:tcW w:w="1440" w:type="dxa"/>
            <w:tcBorders>
              <w:top w:val="nil"/>
            </w:tcBorders>
          </w:tcPr>
          <w:p w14:paraId="79B6AB04" w14:textId="051D1F84" w:rsidR="00281FA8" w:rsidRDefault="00281FA8" w:rsidP="00636ED9">
            <w:pPr>
              <w:pStyle w:val="TableParagraph"/>
              <w:spacing w:line="257" w:lineRule="exact"/>
              <w:ind w:left="120"/>
              <w:rPr>
                <w:sz w:val="26"/>
              </w:rPr>
            </w:pPr>
          </w:p>
        </w:tc>
        <w:tc>
          <w:tcPr>
            <w:tcW w:w="1560" w:type="dxa"/>
            <w:tcBorders>
              <w:top w:val="nil"/>
            </w:tcBorders>
          </w:tcPr>
          <w:p w14:paraId="6FCBC17F" w14:textId="77777777" w:rsidR="00281FA8" w:rsidRDefault="00281FA8" w:rsidP="00636ED9">
            <w:pPr>
              <w:pStyle w:val="TableParagraph"/>
              <w:rPr>
                <w:sz w:val="20"/>
              </w:rPr>
            </w:pPr>
          </w:p>
        </w:tc>
        <w:tc>
          <w:tcPr>
            <w:tcW w:w="1520" w:type="dxa"/>
            <w:tcBorders>
              <w:top w:val="nil"/>
            </w:tcBorders>
          </w:tcPr>
          <w:p w14:paraId="76CB0784" w14:textId="77777777" w:rsidR="00281FA8" w:rsidRDefault="00281FA8" w:rsidP="00636ED9">
            <w:pPr>
              <w:pStyle w:val="TableParagraph"/>
              <w:rPr>
                <w:sz w:val="20"/>
              </w:rPr>
            </w:pPr>
          </w:p>
        </w:tc>
        <w:tc>
          <w:tcPr>
            <w:tcW w:w="1660" w:type="dxa"/>
            <w:tcBorders>
              <w:top w:val="nil"/>
            </w:tcBorders>
          </w:tcPr>
          <w:p w14:paraId="65EC3FD2" w14:textId="77777777" w:rsidR="00281FA8" w:rsidRDefault="00281FA8" w:rsidP="00636ED9">
            <w:pPr>
              <w:pStyle w:val="TableParagraph"/>
              <w:rPr>
                <w:sz w:val="20"/>
              </w:rPr>
            </w:pPr>
          </w:p>
        </w:tc>
      </w:tr>
      <w:tr w:rsidR="00281FA8" w14:paraId="2576D976" w14:textId="77777777" w:rsidTr="00636ED9">
        <w:trPr>
          <w:trHeight w:val="409"/>
        </w:trPr>
        <w:tc>
          <w:tcPr>
            <w:tcW w:w="1040" w:type="dxa"/>
          </w:tcPr>
          <w:p w14:paraId="05AA875D" w14:textId="77777777" w:rsidR="00281FA8" w:rsidRDefault="00281FA8" w:rsidP="00636ED9">
            <w:pPr>
              <w:pStyle w:val="TableParagraph"/>
              <w:rPr>
                <w:sz w:val="24"/>
              </w:rPr>
            </w:pPr>
          </w:p>
        </w:tc>
        <w:tc>
          <w:tcPr>
            <w:tcW w:w="1320" w:type="dxa"/>
          </w:tcPr>
          <w:p w14:paraId="7A17B0F5" w14:textId="77777777" w:rsidR="00281FA8" w:rsidRDefault="00281FA8" w:rsidP="00636ED9">
            <w:pPr>
              <w:pStyle w:val="TableParagraph"/>
              <w:rPr>
                <w:sz w:val="24"/>
              </w:rPr>
            </w:pPr>
          </w:p>
        </w:tc>
        <w:tc>
          <w:tcPr>
            <w:tcW w:w="1440" w:type="dxa"/>
          </w:tcPr>
          <w:p w14:paraId="02F7BAB2" w14:textId="77777777" w:rsidR="00281FA8" w:rsidRDefault="00281FA8" w:rsidP="00636ED9">
            <w:pPr>
              <w:pStyle w:val="TableParagraph"/>
              <w:rPr>
                <w:sz w:val="24"/>
              </w:rPr>
            </w:pPr>
          </w:p>
        </w:tc>
        <w:tc>
          <w:tcPr>
            <w:tcW w:w="1560" w:type="dxa"/>
          </w:tcPr>
          <w:p w14:paraId="74C20206" w14:textId="77777777" w:rsidR="00281FA8" w:rsidRDefault="00281FA8" w:rsidP="00636ED9">
            <w:pPr>
              <w:pStyle w:val="TableParagraph"/>
              <w:rPr>
                <w:sz w:val="24"/>
              </w:rPr>
            </w:pPr>
          </w:p>
        </w:tc>
        <w:tc>
          <w:tcPr>
            <w:tcW w:w="1520" w:type="dxa"/>
          </w:tcPr>
          <w:p w14:paraId="51D48556" w14:textId="77777777" w:rsidR="00281FA8" w:rsidRDefault="00281FA8" w:rsidP="00636ED9">
            <w:pPr>
              <w:pStyle w:val="TableParagraph"/>
              <w:rPr>
                <w:sz w:val="24"/>
              </w:rPr>
            </w:pPr>
          </w:p>
        </w:tc>
        <w:tc>
          <w:tcPr>
            <w:tcW w:w="1660" w:type="dxa"/>
          </w:tcPr>
          <w:p w14:paraId="610C0709" w14:textId="77777777" w:rsidR="00281FA8" w:rsidRDefault="00281FA8" w:rsidP="00636ED9">
            <w:pPr>
              <w:pStyle w:val="TableParagraph"/>
              <w:rPr>
                <w:sz w:val="24"/>
              </w:rPr>
            </w:pPr>
          </w:p>
        </w:tc>
      </w:tr>
      <w:tr w:rsidR="00281FA8" w14:paraId="664F983D" w14:textId="77777777" w:rsidTr="00636ED9">
        <w:trPr>
          <w:trHeight w:val="390"/>
        </w:trPr>
        <w:tc>
          <w:tcPr>
            <w:tcW w:w="1040" w:type="dxa"/>
          </w:tcPr>
          <w:p w14:paraId="5B813AA3" w14:textId="77777777" w:rsidR="00281FA8" w:rsidRDefault="00281FA8" w:rsidP="00636ED9">
            <w:pPr>
              <w:pStyle w:val="TableParagraph"/>
              <w:rPr>
                <w:sz w:val="24"/>
              </w:rPr>
            </w:pPr>
          </w:p>
        </w:tc>
        <w:tc>
          <w:tcPr>
            <w:tcW w:w="1320" w:type="dxa"/>
          </w:tcPr>
          <w:p w14:paraId="07B376F4" w14:textId="77777777" w:rsidR="00281FA8" w:rsidRDefault="00281FA8" w:rsidP="00636ED9">
            <w:pPr>
              <w:pStyle w:val="TableParagraph"/>
              <w:rPr>
                <w:sz w:val="24"/>
              </w:rPr>
            </w:pPr>
          </w:p>
        </w:tc>
        <w:tc>
          <w:tcPr>
            <w:tcW w:w="1440" w:type="dxa"/>
          </w:tcPr>
          <w:p w14:paraId="6195D93D" w14:textId="77777777" w:rsidR="00281FA8" w:rsidRDefault="00281FA8" w:rsidP="00636ED9">
            <w:pPr>
              <w:pStyle w:val="TableParagraph"/>
              <w:rPr>
                <w:sz w:val="24"/>
              </w:rPr>
            </w:pPr>
          </w:p>
        </w:tc>
        <w:tc>
          <w:tcPr>
            <w:tcW w:w="1560" w:type="dxa"/>
          </w:tcPr>
          <w:p w14:paraId="4CBBE9C7" w14:textId="77777777" w:rsidR="00281FA8" w:rsidRDefault="00281FA8" w:rsidP="00636ED9">
            <w:pPr>
              <w:pStyle w:val="TableParagraph"/>
              <w:rPr>
                <w:sz w:val="24"/>
              </w:rPr>
            </w:pPr>
          </w:p>
        </w:tc>
        <w:tc>
          <w:tcPr>
            <w:tcW w:w="1520" w:type="dxa"/>
          </w:tcPr>
          <w:p w14:paraId="6004515B" w14:textId="77777777" w:rsidR="00281FA8" w:rsidRDefault="00281FA8" w:rsidP="00636ED9">
            <w:pPr>
              <w:pStyle w:val="TableParagraph"/>
              <w:rPr>
                <w:sz w:val="24"/>
              </w:rPr>
            </w:pPr>
          </w:p>
        </w:tc>
        <w:tc>
          <w:tcPr>
            <w:tcW w:w="1660" w:type="dxa"/>
          </w:tcPr>
          <w:p w14:paraId="20B1F6A3" w14:textId="77777777" w:rsidR="00281FA8" w:rsidRDefault="00281FA8" w:rsidP="00636ED9">
            <w:pPr>
              <w:pStyle w:val="TableParagraph"/>
              <w:rPr>
                <w:sz w:val="24"/>
              </w:rPr>
            </w:pPr>
          </w:p>
        </w:tc>
      </w:tr>
      <w:tr w:rsidR="00281FA8" w14:paraId="473BA28B" w14:textId="77777777" w:rsidTr="00636ED9">
        <w:trPr>
          <w:trHeight w:val="590"/>
        </w:trPr>
        <w:tc>
          <w:tcPr>
            <w:tcW w:w="1040" w:type="dxa"/>
          </w:tcPr>
          <w:p w14:paraId="169051E0" w14:textId="77777777" w:rsidR="00281FA8" w:rsidRDefault="00281FA8" w:rsidP="00636ED9">
            <w:pPr>
              <w:pStyle w:val="TableParagraph"/>
              <w:rPr>
                <w:sz w:val="24"/>
              </w:rPr>
            </w:pPr>
          </w:p>
        </w:tc>
        <w:tc>
          <w:tcPr>
            <w:tcW w:w="1320" w:type="dxa"/>
          </w:tcPr>
          <w:p w14:paraId="39A1BF90" w14:textId="77777777" w:rsidR="00281FA8" w:rsidRDefault="00281FA8" w:rsidP="00636ED9">
            <w:pPr>
              <w:pStyle w:val="TableParagraph"/>
              <w:rPr>
                <w:sz w:val="24"/>
              </w:rPr>
            </w:pPr>
          </w:p>
        </w:tc>
        <w:tc>
          <w:tcPr>
            <w:tcW w:w="1440" w:type="dxa"/>
          </w:tcPr>
          <w:p w14:paraId="3E12D508" w14:textId="77777777" w:rsidR="00281FA8" w:rsidRDefault="00281FA8" w:rsidP="00636ED9">
            <w:pPr>
              <w:pStyle w:val="TableParagraph"/>
              <w:rPr>
                <w:sz w:val="24"/>
              </w:rPr>
            </w:pPr>
          </w:p>
        </w:tc>
        <w:tc>
          <w:tcPr>
            <w:tcW w:w="1560" w:type="dxa"/>
          </w:tcPr>
          <w:p w14:paraId="738359F6" w14:textId="77777777" w:rsidR="00281FA8" w:rsidRDefault="00281FA8" w:rsidP="00636ED9">
            <w:pPr>
              <w:pStyle w:val="TableParagraph"/>
              <w:rPr>
                <w:sz w:val="24"/>
              </w:rPr>
            </w:pPr>
          </w:p>
        </w:tc>
        <w:tc>
          <w:tcPr>
            <w:tcW w:w="1520" w:type="dxa"/>
          </w:tcPr>
          <w:p w14:paraId="111F2C34" w14:textId="77777777" w:rsidR="00281FA8" w:rsidRDefault="00281FA8" w:rsidP="00636ED9">
            <w:pPr>
              <w:pStyle w:val="TableParagraph"/>
              <w:rPr>
                <w:sz w:val="24"/>
              </w:rPr>
            </w:pPr>
          </w:p>
        </w:tc>
        <w:tc>
          <w:tcPr>
            <w:tcW w:w="1660" w:type="dxa"/>
          </w:tcPr>
          <w:p w14:paraId="73EF87DA" w14:textId="77777777" w:rsidR="00281FA8" w:rsidRDefault="00281FA8" w:rsidP="00636ED9">
            <w:pPr>
              <w:pStyle w:val="TableParagraph"/>
              <w:rPr>
                <w:sz w:val="24"/>
              </w:rPr>
            </w:pPr>
          </w:p>
        </w:tc>
      </w:tr>
    </w:tbl>
    <w:p w14:paraId="55D77B26" w14:textId="77777777" w:rsidR="00636ED9" w:rsidRDefault="00636ED9" w:rsidP="00636ED9">
      <w:pPr>
        <w:pStyle w:val="a6"/>
        <w:rPr>
          <w:i/>
          <w:sz w:val="20"/>
        </w:rPr>
      </w:pPr>
    </w:p>
    <w:p w14:paraId="469C33AD" w14:textId="7A9BB3E6" w:rsidR="00636ED9" w:rsidRDefault="00636ED9" w:rsidP="00D81333">
      <w:pPr>
        <w:pStyle w:val="a6"/>
        <w:spacing w:before="11"/>
        <w:ind w:firstLine="708"/>
        <w:rPr>
          <w:i/>
          <w:sz w:val="23"/>
        </w:rPr>
      </w:pPr>
    </w:p>
    <w:p w14:paraId="42517F35" w14:textId="4B89E972" w:rsidR="00D81333" w:rsidRDefault="00D81333" w:rsidP="00D81333">
      <w:pPr>
        <w:pStyle w:val="a6"/>
        <w:spacing w:before="11"/>
        <w:ind w:firstLine="708"/>
        <w:rPr>
          <w:i/>
          <w:sz w:val="23"/>
        </w:rPr>
      </w:pPr>
    </w:p>
    <w:p w14:paraId="04CDA86A" w14:textId="77777777" w:rsidR="00D81333" w:rsidRDefault="00D81333" w:rsidP="00D81333">
      <w:pPr>
        <w:pStyle w:val="a6"/>
        <w:spacing w:before="11"/>
        <w:ind w:firstLine="708"/>
        <w:rPr>
          <w:i/>
          <w:sz w:val="23"/>
        </w:rPr>
      </w:pPr>
    </w:p>
    <w:p w14:paraId="25EEC3B4" w14:textId="5A0693DC" w:rsidR="00F05B02" w:rsidRDefault="00D81333" w:rsidP="00F05B02">
      <w:pPr>
        <w:tabs>
          <w:tab w:val="left" w:pos="5071"/>
          <w:tab w:val="left" w:pos="7400"/>
        </w:tabs>
        <w:spacing w:after="0" w:line="240" w:lineRule="auto"/>
        <w:ind w:left="198" w:right="726"/>
        <w:rPr>
          <w:rFonts w:ascii="Times New Roman" w:hAnsi="Times New Roman" w:cs="Times New Roman"/>
          <w:sz w:val="28"/>
          <w:szCs w:val="28"/>
        </w:rPr>
      </w:pPr>
      <w:r w:rsidRPr="00D81333">
        <w:rPr>
          <w:rFonts w:ascii="Times New Roman" w:hAnsi="Times New Roman" w:cs="Times New Roman"/>
          <w:sz w:val="28"/>
          <w:szCs w:val="28"/>
        </w:rPr>
        <w:t>Керівник команд</w:t>
      </w:r>
      <w:r>
        <w:rPr>
          <w:rFonts w:ascii="Times New Roman" w:hAnsi="Times New Roman" w:cs="Times New Roman"/>
          <w:sz w:val="28"/>
          <w:szCs w:val="28"/>
        </w:rPr>
        <w:t xml:space="preserve">и  </w:t>
      </w:r>
      <w:r w:rsidR="00F05B02">
        <w:rPr>
          <w:rFonts w:ascii="Times New Roman" w:hAnsi="Times New Roman" w:cs="Times New Roman"/>
          <w:sz w:val="28"/>
          <w:szCs w:val="28"/>
        </w:rPr>
        <w:tab/>
      </w:r>
      <w:r w:rsidR="00D779AA">
        <w:rPr>
          <w:rFonts w:ascii="Times New Roman" w:hAnsi="Times New Roman" w:cs="Times New Roman"/>
          <w:sz w:val="28"/>
          <w:szCs w:val="28"/>
        </w:rPr>
        <w:t xml:space="preserve">                  ________________   </w:t>
      </w:r>
    </w:p>
    <w:p w14:paraId="2CEDF22F" w14:textId="5192ECF0" w:rsidR="00F05B02" w:rsidRPr="00F05B02" w:rsidRDefault="00D779AA" w:rsidP="00D779AA">
      <w:pPr>
        <w:tabs>
          <w:tab w:val="left" w:pos="5040"/>
          <w:tab w:val="left" w:pos="5071"/>
          <w:tab w:val="left" w:pos="7400"/>
        </w:tabs>
        <w:spacing w:after="0" w:line="240" w:lineRule="auto"/>
        <w:ind w:right="726"/>
        <w:rPr>
          <w:rFonts w:ascii="Times New Roman" w:hAnsi="Times New Roman" w:cs="Times New Roman"/>
          <w:sz w:val="24"/>
          <w:szCs w:val="24"/>
        </w:rPr>
      </w:pPr>
      <w:r>
        <w:rPr>
          <w:rFonts w:ascii="Times New Roman" w:hAnsi="Times New Roman" w:cs="Times New Roman"/>
          <w:sz w:val="24"/>
          <w:szCs w:val="24"/>
        </w:rPr>
        <w:t xml:space="preserve">                                                                   </w:t>
      </w:r>
      <w:r w:rsidR="00F05B02" w:rsidRPr="00F05B02">
        <w:rPr>
          <w:rFonts w:ascii="Times New Roman" w:hAnsi="Times New Roman" w:cs="Times New Roman"/>
          <w:sz w:val="24"/>
          <w:szCs w:val="24"/>
        </w:rPr>
        <w:t>(підпис)</w:t>
      </w:r>
      <w:r w:rsidR="00695667">
        <w:rPr>
          <w:rFonts w:ascii="Times New Roman" w:hAnsi="Times New Roman" w:cs="Times New Roman"/>
          <w:sz w:val="24"/>
          <w:szCs w:val="24"/>
        </w:rPr>
        <w:tab/>
      </w:r>
      <w:r>
        <w:rPr>
          <w:rFonts w:ascii="Times New Roman" w:hAnsi="Times New Roman" w:cs="Times New Roman"/>
          <w:sz w:val="24"/>
          <w:szCs w:val="24"/>
        </w:rPr>
        <w:t xml:space="preserve">                                      (</w:t>
      </w:r>
      <w:r w:rsidR="00F05B02" w:rsidRPr="00F05B02">
        <w:rPr>
          <w:rFonts w:ascii="Times New Roman" w:hAnsi="Times New Roman" w:cs="Times New Roman"/>
          <w:sz w:val="24"/>
          <w:szCs w:val="24"/>
        </w:rPr>
        <w:t>ПІБ</w:t>
      </w:r>
      <w:r>
        <w:rPr>
          <w:rFonts w:ascii="Times New Roman" w:hAnsi="Times New Roman" w:cs="Times New Roman"/>
          <w:sz w:val="24"/>
          <w:szCs w:val="24"/>
        </w:rPr>
        <w:t>)</w:t>
      </w:r>
      <w:r w:rsidR="00D81333" w:rsidRPr="00F05B02">
        <w:rPr>
          <w:rFonts w:ascii="Times New Roman" w:hAnsi="Times New Roman" w:cs="Times New Roman"/>
          <w:sz w:val="24"/>
          <w:szCs w:val="24"/>
        </w:rPr>
        <w:t xml:space="preserve">                                 </w:t>
      </w:r>
    </w:p>
    <w:p w14:paraId="4FDB30DA" w14:textId="28A674F2" w:rsidR="00636ED9" w:rsidRPr="00D81333" w:rsidRDefault="00636ED9" w:rsidP="00D81333">
      <w:pPr>
        <w:tabs>
          <w:tab w:val="left" w:pos="5071"/>
          <w:tab w:val="left" w:pos="7400"/>
        </w:tabs>
        <w:spacing w:line="480" w:lineRule="auto"/>
        <w:ind w:left="201" w:right="723"/>
        <w:rPr>
          <w:rFonts w:ascii="Times New Roman" w:eastAsia="Times New Roman" w:hAnsi="Times New Roman" w:cs="Times New Roman"/>
          <w:b/>
          <w:bCs/>
          <w:i/>
          <w:iCs/>
          <w:color w:val="242424"/>
          <w:sz w:val="28"/>
          <w:szCs w:val="28"/>
          <w:lang w:eastAsia="uk-UA"/>
        </w:rPr>
      </w:pPr>
      <w:r w:rsidRPr="00D81333">
        <w:rPr>
          <w:rFonts w:ascii="Times New Roman" w:hAnsi="Times New Roman" w:cs="Times New Roman"/>
          <w:sz w:val="28"/>
          <w:szCs w:val="28"/>
        </w:rPr>
        <w:tab/>
      </w:r>
      <w:r w:rsidR="00D81333" w:rsidRPr="00D81333">
        <w:rPr>
          <w:rFonts w:ascii="Times New Roman" w:hAnsi="Times New Roman" w:cs="Times New Roman"/>
          <w:sz w:val="28"/>
          <w:szCs w:val="28"/>
        </w:rPr>
        <w:t xml:space="preserve">           </w:t>
      </w:r>
    </w:p>
    <w:p w14:paraId="146D8E75" w14:textId="77777777" w:rsidR="00636ED9" w:rsidRDefault="00636ED9" w:rsidP="00636ED9">
      <w:pPr>
        <w:suppressAutoHyphens w:val="0"/>
        <w:spacing w:after="0" w:line="240" w:lineRule="auto"/>
        <w:rPr>
          <w:rFonts w:ascii="Segoe UI" w:eastAsia="Times New Roman" w:hAnsi="Segoe UI" w:cs="Segoe UI"/>
          <w:b/>
          <w:bCs/>
          <w:i/>
          <w:iCs/>
          <w:color w:val="242424"/>
          <w:sz w:val="21"/>
          <w:szCs w:val="21"/>
          <w:lang w:eastAsia="uk-UA"/>
        </w:rPr>
      </w:pPr>
    </w:p>
    <w:p w14:paraId="52A47B01" w14:textId="77777777" w:rsidR="00636ED9" w:rsidRDefault="00636ED9" w:rsidP="00636ED9">
      <w:pPr>
        <w:suppressAutoHyphens w:val="0"/>
        <w:spacing w:after="0" w:line="240" w:lineRule="auto"/>
        <w:rPr>
          <w:rFonts w:ascii="Segoe UI" w:eastAsia="Times New Roman" w:hAnsi="Segoe UI" w:cs="Segoe UI"/>
          <w:b/>
          <w:bCs/>
          <w:i/>
          <w:iCs/>
          <w:color w:val="242424"/>
          <w:sz w:val="21"/>
          <w:szCs w:val="21"/>
          <w:lang w:eastAsia="uk-UA"/>
        </w:rPr>
      </w:pPr>
    </w:p>
    <w:p w14:paraId="4086C4F8" w14:textId="77777777" w:rsidR="00636ED9" w:rsidRPr="00244EA6" w:rsidRDefault="00636ED9" w:rsidP="00302EFC">
      <w:pPr>
        <w:widowControl w:val="0"/>
        <w:spacing w:after="0" w:line="240" w:lineRule="auto"/>
        <w:ind w:firstLine="567"/>
        <w:jc w:val="both"/>
        <w:rPr>
          <w:rFonts w:ascii="Times New Roman" w:eastAsia="Times New Roman" w:hAnsi="Times New Roman" w:cs="Times New Roman"/>
          <w:sz w:val="28"/>
          <w:szCs w:val="28"/>
          <w:lang w:val="ru-RU"/>
        </w:rPr>
      </w:pPr>
    </w:p>
    <w:sectPr w:rsidR="00636ED9" w:rsidRPr="00244EA6" w:rsidSect="00861C66">
      <w:footerReference w:type="default" r:id="rId20"/>
      <w:pgSz w:w="11906" w:h="16838"/>
      <w:pgMar w:top="709" w:right="845" w:bottom="851"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F75FD" w14:textId="77777777" w:rsidR="00034289" w:rsidRDefault="00034289" w:rsidP="00372789">
      <w:pPr>
        <w:spacing w:after="0" w:line="240" w:lineRule="auto"/>
      </w:pPr>
      <w:r>
        <w:separator/>
      </w:r>
    </w:p>
  </w:endnote>
  <w:endnote w:type="continuationSeparator" w:id="0">
    <w:p w14:paraId="03685E1B" w14:textId="77777777" w:rsidR="00034289" w:rsidRDefault="00034289" w:rsidP="0037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Mono">
    <w:altName w:val="Calibri"/>
    <w:charset w:val="00"/>
    <w:family w:val="modern"/>
    <w:pitch w:val="fixed"/>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279318"/>
      <w:docPartObj>
        <w:docPartGallery w:val="Page Numbers (Bottom of Page)"/>
        <w:docPartUnique/>
      </w:docPartObj>
    </w:sdtPr>
    <w:sdtEndPr/>
    <w:sdtContent>
      <w:p w14:paraId="74C0C60D" w14:textId="33D1440C" w:rsidR="00D81333" w:rsidRDefault="00D81333">
        <w:pPr>
          <w:pStyle w:val="af"/>
          <w:jc w:val="right"/>
        </w:pPr>
        <w:r>
          <w:fldChar w:fldCharType="begin"/>
        </w:r>
        <w:r>
          <w:instrText>PAGE   \* MERGEFORMAT</w:instrText>
        </w:r>
        <w:r>
          <w:fldChar w:fldCharType="separate"/>
        </w:r>
        <w:r>
          <w:rPr>
            <w:noProof/>
          </w:rPr>
          <w:t>2</w:t>
        </w:r>
        <w:r>
          <w:fldChar w:fldCharType="end"/>
        </w:r>
      </w:p>
    </w:sdtContent>
  </w:sdt>
  <w:p w14:paraId="0B403FF6" w14:textId="77777777" w:rsidR="00D81333" w:rsidRDefault="00D8133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0CCD5" w14:textId="77777777" w:rsidR="00034289" w:rsidRDefault="00034289" w:rsidP="00372789">
      <w:pPr>
        <w:spacing w:after="0" w:line="240" w:lineRule="auto"/>
      </w:pPr>
      <w:r>
        <w:separator/>
      </w:r>
    </w:p>
  </w:footnote>
  <w:footnote w:type="continuationSeparator" w:id="0">
    <w:p w14:paraId="46357BDE" w14:textId="77777777" w:rsidR="00034289" w:rsidRDefault="00034289" w:rsidP="00372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DF4"/>
    <w:multiLevelType w:val="hybridMultilevel"/>
    <w:tmpl w:val="C7268CCC"/>
    <w:lvl w:ilvl="0" w:tplc="04220005">
      <w:start w:val="1"/>
      <w:numFmt w:val="bullet"/>
      <w:lvlText w:val=""/>
      <w:lvlJc w:val="left"/>
      <w:pPr>
        <w:ind w:left="1865" w:hanging="360"/>
      </w:pPr>
      <w:rPr>
        <w:rFonts w:ascii="Wingdings" w:hAnsi="Wingdings" w:hint="default"/>
      </w:rPr>
    </w:lvl>
    <w:lvl w:ilvl="1" w:tplc="04265E04">
      <w:numFmt w:val="bullet"/>
      <w:lvlText w:val="-"/>
      <w:lvlJc w:val="left"/>
      <w:pPr>
        <w:ind w:left="2585" w:hanging="360"/>
      </w:pPr>
      <w:rPr>
        <w:rFonts w:ascii="Times New Roman" w:eastAsia="Times New Roman" w:hAnsi="Times New Roman" w:cs="Times New Roman" w:hint="default"/>
      </w:rPr>
    </w:lvl>
    <w:lvl w:ilvl="2" w:tplc="04220005" w:tentative="1">
      <w:start w:val="1"/>
      <w:numFmt w:val="bullet"/>
      <w:lvlText w:val=""/>
      <w:lvlJc w:val="left"/>
      <w:pPr>
        <w:ind w:left="3305" w:hanging="360"/>
      </w:pPr>
      <w:rPr>
        <w:rFonts w:ascii="Wingdings" w:hAnsi="Wingdings" w:hint="default"/>
      </w:rPr>
    </w:lvl>
    <w:lvl w:ilvl="3" w:tplc="04220001" w:tentative="1">
      <w:start w:val="1"/>
      <w:numFmt w:val="bullet"/>
      <w:lvlText w:val=""/>
      <w:lvlJc w:val="left"/>
      <w:pPr>
        <w:ind w:left="4025" w:hanging="360"/>
      </w:pPr>
      <w:rPr>
        <w:rFonts w:ascii="Symbol" w:hAnsi="Symbol" w:hint="default"/>
      </w:rPr>
    </w:lvl>
    <w:lvl w:ilvl="4" w:tplc="04220003" w:tentative="1">
      <w:start w:val="1"/>
      <w:numFmt w:val="bullet"/>
      <w:lvlText w:val="o"/>
      <w:lvlJc w:val="left"/>
      <w:pPr>
        <w:ind w:left="4745" w:hanging="360"/>
      </w:pPr>
      <w:rPr>
        <w:rFonts w:ascii="Courier New" w:hAnsi="Courier New" w:cs="Courier New" w:hint="default"/>
      </w:rPr>
    </w:lvl>
    <w:lvl w:ilvl="5" w:tplc="04220005" w:tentative="1">
      <w:start w:val="1"/>
      <w:numFmt w:val="bullet"/>
      <w:lvlText w:val=""/>
      <w:lvlJc w:val="left"/>
      <w:pPr>
        <w:ind w:left="5465" w:hanging="360"/>
      </w:pPr>
      <w:rPr>
        <w:rFonts w:ascii="Wingdings" w:hAnsi="Wingdings" w:hint="default"/>
      </w:rPr>
    </w:lvl>
    <w:lvl w:ilvl="6" w:tplc="04220001" w:tentative="1">
      <w:start w:val="1"/>
      <w:numFmt w:val="bullet"/>
      <w:lvlText w:val=""/>
      <w:lvlJc w:val="left"/>
      <w:pPr>
        <w:ind w:left="6185" w:hanging="360"/>
      </w:pPr>
      <w:rPr>
        <w:rFonts w:ascii="Symbol" w:hAnsi="Symbol" w:hint="default"/>
      </w:rPr>
    </w:lvl>
    <w:lvl w:ilvl="7" w:tplc="04220003" w:tentative="1">
      <w:start w:val="1"/>
      <w:numFmt w:val="bullet"/>
      <w:lvlText w:val="o"/>
      <w:lvlJc w:val="left"/>
      <w:pPr>
        <w:ind w:left="6905" w:hanging="360"/>
      </w:pPr>
      <w:rPr>
        <w:rFonts w:ascii="Courier New" w:hAnsi="Courier New" w:cs="Courier New" w:hint="default"/>
      </w:rPr>
    </w:lvl>
    <w:lvl w:ilvl="8" w:tplc="04220005" w:tentative="1">
      <w:start w:val="1"/>
      <w:numFmt w:val="bullet"/>
      <w:lvlText w:val=""/>
      <w:lvlJc w:val="left"/>
      <w:pPr>
        <w:ind w:left="7625" w:hanging="360"/>
      </w:pPr>
      <w:rPr>
        <w:rFonts w:ascii="Wingdings" w:hAnsi="Wingdings" w:hint="default"/>
      </w:rPr>
    </w:lvl>
  </w:abstractNum>
  <w:abstractNum w:abstractNumId="1" w15:restartNumberingAfterBreak="0">
    <w:nsid w:val="01B371DD"/>
    <w:multiLevelType w:val="hybridMultilevel"/>
    <w:tmpl w:val="14A435B2"/>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2440F0E"/>
    <w:multiLevelType w:val="hybridMultilevel"/>
    <w:tmpl w:val="628C2F9A"/>
    <w:lvl w:ilvl="0" w:tplc="04220005">
      <w:start w:val="1"/>
      <w:numFmt w:val="bullet"/>
      <w:lvlText w:val=""/>
      <w:lvlJc w:val="left"/>
      <w:pPr>
        <w:ind w:left="1495" w:hanging="360"/>
      </w:pPr>
      <w:rPr>
        <w:rFonts w:ascii="Wingdings" w:hAnsi="Wingdings"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3" w15:restartNumberingAfterBreak="0">
    <w:nsid w:val="03D5212D"/>
    <w:multiLevelType w:val="multilevel"/>
    <w:tmpl w:val="6E7E3098"/>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15:restartNumberingAfterBreak="0">
    <w:nsid w:val="123D5161"/>
    <w:multiLevelType w:val="multilevel"/>
    <w:tmpl w:val="F6F6EADA"/>
    <w:lvl w:ilvl="0">
      <w:start w:val="1"/>
      <w:numFmt w:val="bullet"/>
      <w:lvlText w:val="●"/>
      <w:lvlJc w:val="left"/>
      <w:pPr>
        <w:ind w:left="720" w:hanging="360"/>
      </w:pPr>
      <w:rPr>
        <w:rFonts w:ascii="Arial" w:eastAsia="Arial" w:hAnsi="Arial" w:cs="Arial"/>
        <w:color w:val="auto"/>
        <w:sz w:val="20"/>
        <w:szCs w:val="20"/>
      </w:rPr>
    </w:lvl>
    <w:lvl w:ilvl="1">
      <w:start w:val="1"/>
      <w:numFmt w:val="bullet"/>
      <w:lvlText w:val="o"/>
      <w:lvlJc w:val="left"/>
      <w:pPr>
        <w:ind w:left="1495"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5" w15:restartNumberingAfterBreak="0">
    <w:nsid w:val="17401FC6"/>
    <w:multiLevelType w:val="hybridMultilevel"/>
    <w:tmpl w:val="2F646CDA"/>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6" w15:restartNumberingAfterBreak="0">
    <w:nsid w:val="18E65CA5"/>
    <w:multiLevelType w:val="hybridMultilevel"/>
    <w:tmpl w:val="FF10BDB2"/>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1C942168"/>
    <w:multiLevelType w:val="hybridMultilevel"/>
    <w:tmpl w:val="90B643BC"/>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8" w15:restartNumberingAfterBreak="0">
    <w:nsid w:val="41DB300B"/>
    <w:multiLevelType w:val="hybridMultilevel"/>
    <w:tmpl w:val="B6905368"/>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45906CAD"/>
    <w:multiLevelType w:val="hybridMultilevel"/>
    <w:tmpl w:val="0CD6C4C4"/>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0" w15:restartNumberingAfterBreak="0">
    <w:nsid w:val="4C96637E"/>
    <w:multiLevelType w:val="hybridMultilevel"/>
    <w:tmpl w:val="53763320"/>
    <w:lvl w:ilvl="0" w:tplc="04220001">
      <w:start w:val="1"/>
      <w:numFmt w:val="bullet"/>
      <w:lvlText w:val=""/>
      <w:lvlJc w:val="left"/>
      <w:pPr>
        <w:ind w:left="1570" w:hanging="360"/>
      </w:pPr>
      <w:rPr>
        <w:rFonts w:ascii="Symbol" w:hAnsi="Symbol" w:hint="default"/>
      </w:rPr>
    </w:lvl>
    <w:lvl w:ilvl="1" w:tplc="04220003" w:tentative="1">
      <w:start w:val="1"/>
      <w:numFmt w:val="bullet"/>
      <w:lvlText w:val="o"/>
      <w:lvlJc w:val="left"/>
      <w:pPr>
        <w:ind w:left="2290" w:hanging="360"/>
      </w:pPr>
      <w:rPr>
        <w:rFonts w:ascii="Courier New" w:hAnsi="Courier New" w:cs="Courier New" w:hint="default"/>
      </w:rPr>
    </w:lvl>
    <w:lvl w:ilvl="2" w:tplc="04220005" w:tentative="1">
      <w:start w:val="1"/>
      <w:numFmt w:val="bullet"/>
      <w:lvlText w:val=""/>
      <w:lvlJc w:val="left"/>
      <w:pPr>
        <w:ind w:left="3010" w:hanging="360"/>
      </w:pPr>
      <w:rPr>
        <w:rFonts w:ascii="Wingdings" w:hAnsi="Wingdings" w:hint="default"/>
      </w:rPr>
    </w:lvl>
    <w:lvl w:ilvl="3" w:tplc="04220001" w:tentative="1">
      <w:start w:val="1"/>
      <w:numFmt w:val="bullet"/>
      <w:lvlText w:val=""/>
      <w:lvlJc w:val="left"/>
      <w:pPr>
        <w:ind w:left="3730" w:hanging="360"/>
      </w:pPr>
      <w:rPr>
        <w:rFonts w:ascii="Symbol" w:hAnsi="Symbol" w:hint="default"/>
      </w:rPr>
    </w:lvl>
    <w:lvl w:ilvl="4" w:tplc="04220003" w:tentative="1">
      <w:start w:val="1"/>
      <w:numFmt w:val="bullet"/>
      <w:lvlText w:val="o"/>
      <w:lvlJc w:val="left"/>
      <w:pPr>
        <w:ind w:left="4450" w:hanging="360"/>
      </w:pPr>
      <w:rPr>
        <w:rFonts w:ascii="Courier New" w:hAnsi="Courier New" w:cs="Courier New" w:hint="default"/>
      </w:rPr>
    </w:lvl>
    <w:lvl w:ilvl="5" w:tplc="04220005" w:tentative="1">
      <w:start w:val="1"/>
      <w:numFmt w:val="bullet"/>
      <w:lvlText w:val=""/>
      <w:lvlJc w:val="left"/>
      <w:pPr>
        <w:ind w:left="5170" w:hanging="360"/>
      </w:pPr>
      <w:rPr>
        <w:rFonts w:ascii="Wingdings" w:hAnsi="Wingdings" w:hint="default"/>
      </w:rPr>
    </w:lvl>
    <w:lvl w:ilvl="6" w:tplc="04220001" w:tentative="1">
      <w:start w:val="1"/>
      <w:numFmt w:val="bullet"/>
      <w:lvlText w:val=""/>
      <w:lvlJc w:val="left"/>
      <w:pPr>
        <w:ind w:left="5890" w:hanging="360"/>
      </w:pPr>
      <w:rPr>
        <w:rFonts w:ascii="Symbol" w:hAnsi="Symbol" w:hint="default"/>
      </w:rPr>
    </w:lvl>
    <w:lvl w:ilvl="7" w:tplc="04220003" w:tentative="1">
      <w:start w:val="1"/>
      <w:numFmt w:val="bullet"/>
      <w:lvlText w:val="o"/>
      <w:lvlJc w:val="left"/>
      <w:pPr>
        <w:ind w:left="6610" w:hanging="360"/>
      </w:pPr>
      <w:rPr>
        <w:rFonts w:ascii="Courier New" w:hAnsi="Courier New" w:cs="Courier New" w:hint="default"/>
      </w:rPr>
    </w:lvl>
    <w:lvl w:ilvl="8" w:tplc="04220005" w:tentative="1">
      <w:start w:val="1"/>
      <w:numFmt w:val="bullet"/>
      <w:lvlText w:val=""/>
      <w:lvlJc w:val="left"/>
      <w:pPr>
        <w:ind w:left="7330" w:hanging="360"/>
      </w:pPr>
      <w:rPr>
        <w:rFonts w:ascii="Wingdings" w:hAnsi="Wingdings" w:hint="default"/>
      </w:rPr>
    </w:lvl>
  </w:abstractNum>
  <w:abstractNum w:abstractNumId="11" w15:restartNumberingAfterBreak="0">
    <w:nsid w:val="51533429"/>
    <w:multiLevelType w:val="multilevel"/>
    <w:tmpl w:val="91AC15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2" w15:restartNumberingAfterBreak="0">
    <w:nsid w:val="5E786000"/>
    <w:multiLevelType w:val="hybridMultilevel"/>
    <w:tmpl w:val="71C4D020"/>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65FF2C2C"/>
    <w:multiLevelType w:val="multilevel"/>
    <w:tmpl w:val="F6F6EADA"/>
    <w:lvl w:ilvl="0">
      <w:start w:val="1"/>
      <w:numFmt w:val="bullet"/>
      <w:lvlText w:val="●"/>
      <w:lvlJc w:val="left"/>
      <w:pPr>
        <w:ind w:left="720" w:hanging="360"/>
      </w:pPr>
      <w:rPr>
        <w:rFonts w:ascii="Arial" w:eastAsia="Arial" w:hAnsi="Arial" w:cs="Arial"/>
        <w:color w:val="auto"/>
        <w:sz w:val="20"/>
        <w:szCs w:val="20"/>
      </w:rPr>
    </w:lvl>
    <w:lvl w:ilvl="1">
      <w:start w:val="1"/>
      <w:numFmt w:val="bullet"/>
      <w:lvlText w:val="o"/>
      <w:lvlJc w:val="left"/>
      <w:pPr>
        <w:ind w:left="1495"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4" w15:restartNumberingAfterBreak="0">
    <w:nsid w:val="66EC3FC1"/>
    <w:multiLevelType w:val="hybridMultilevel"/>
    <w:tmpl w:val="51FCAA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E2E3ACC"/>
    <w:multiLevelType w:val="hybridMultilevel"/>
    <w:tmpl w:val="FF10BD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3A00619"/>
    <w:multiLevelType w:val="hybridMultilevel"/>
    <w:tmpl w:val="51FCAA0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15:restartNumberingAfterBreak="0">
    <w:nsid w:val="7AB11DC6"/>
    <w:multiLevelType w:val="multilevel"/>
    <w:tmpl w:val="E10C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
  </w:num>
  <w:num w:numId="4">
    <w:abstractNumId w:val="12"/>
  </w:num>
  <w:num w:numId="5">
    <w:abstractNumId w:val="1"/>
  </w:num>
  <w:num w:numId="6">
    <w:abstractNumId w:val="0"/>
  </w:num>
  <w:num w:numId="7">
    <w:abstractNumId w:val="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7"/>
  </w:num>
  <w:num w:numId="15">
    <w:abstractNumId w:val="17"/>
  </w:num>
  <w:num w:numId="16">
    <w:abstractNumId w:val="4"/>
  </w:num>
  <w:num w:numId="17">
    <w:abstractNumId w:val="13"/>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67"/>
    <w:rsid w:val="0001155C"/>
    <w:rsid w:val="00017753"/>
    <w:rsid w:val="00017FC9"/>
    <w:rsid w:val="00034289"/>
    <w:rsid w:val="00050769"/>
    <w:rsid w:val="00062D94"/>
    <w:rsid w:val="00065517"/>
    <w:rsid w:val="00074BBD"/>
    <w:rsid w:val="00085641"/>
    <w:rsid w:val="000A0A7B"/>
    <w:rsid w:val="000A7270"/>
    <w:rsid w:val="000A7432"/>
    <w:rsid w:val="000B0BE2"/>
    <w:rsid w:val="000B0D8F"/>
    <w:rsid w:val="000C3C37"/>
    <w:rsid w:val="000C50F5"/>
    <w:rsid w:val="000D43C9"/>
    <w:rsid w:val="000E07FC"/>
    <w:rsid w:val="001037C9"/>
    <w:rsid w:val="00104822"/>
    <w:rsid w:val="00110BD3"/>
    <w:rsid w:val="00111CCA"/>
    <w:rsid w:val="00117B43"/>
    <w:rsid w:val="00121F67"/>
    <w:rsid w:val="00130BAF"/>
    <w:rsid w:val="00143C3A"/>
    <w:rsid w:val="001556F0"/>
    <w:rsid w:val="0015601C"/>
    <w:rsid w:val="00161E42"/>
    <w:rsid w:val="0016549B"/>
    <w:rsid w:val="00165C5D"/>
    <w:rsid w:val="0017152D"/>
    <w:rsid w:val="001715E6"/>
    <w:rsid w:val="001731E0"/>
    <w:rsid w:val="00175F79"/>
    <w:rsid w:val="001858C8"/>
    <w:rsid w:val="00186969"/>
    <w:rsid w:val="00187E04"/>
    <w:rsid w:val="00196D38"/>
    <w:rsid w:val="001A1112"/>
    <w:rsid w:val="001A471B"/>
    <w:rsid w:val="001B586A"/>
    <w:rsid w:val="001C76AF"/>
    <w:rsid w:val="001D13AE"/>
    <w:rsid w:val="001E129E"/>
    <w:rsid w:val="001E3F09"/>
    <w:rsid w:val="001F13ED"/>
    <w:rsid w:val="00201F05"/>
    <w:rsid w:val="00214775"/>
    <w:rsid w:val="0022012D"/>
    <w:rsid w:val="002205F1"/>
    <w:rsid w:val="002238C8"/>
    <w:rsid w:val="00232DB6"/>
    <w:rsid w:val="00240B60"/>
    <w:rsid w:val="00244EA6"/>
    <w:rsid w:val="00281FA8"/>
    <w:rsid w:val="002832D1"/>
    <w:rsid w:val="0028330F"/>
    <w:rsid w:val="00286774"/>
    <w:rsid w:val="00292244"/>
    <w:rsid w:val="00297576"/>
    <w:rsid w:val="002A7570"/>
    <w:rsid w:val="002B1956"/>
    <w:rsid w:val="002C419B"/>
    <w:rsid w:val="002D30D3"/>
    <w:rsid w:val="002F6EC7"/>
    <w:rsid w:val="00302EFC"/>
    <w:rsid w:val="003150AF"/>
    <w:rsid w:val="00346808"/>
    <w:rsid w:val="00372789"/>
    <w:rsid w:val="00383974"/>
    <w:rsid w:val="00387BA5"/>
    <w:rsid w:val="0039182F"/>
    <w:rsid w:val="00393814"/>
    <w:rsid w:val="003A36D2"/>
    <w:rsid w:val="003A6DF3"/>
    <w:rsid w:val="003B3CC1"/>
    <w:rsid w:val="003B6A6E"/>
    <w:rsid w:val="003C186D"/>
    <w:rsid w:val="003C4105"/>
    <w:rsid w:val="003D6654"/>
    <w:rsid w:val="003E4C3C"/>
    <w:rsid w:val="003F17FE"/>
    <w:rsid w:val="0040409A"/>
    <w:rsid w:val="00405932"/>
    <w:rsid w:val="00406515"/>
    <w:rsid w:val="004129D3"/>
    <w:rsid w:val="00433132"/>
    <w:rsid w:val="00446AA7"/>
    <w:rsid w:val="004529CD"/>
    <w:rsid w:val="00461959"/>
    <w:rsid w:val="00463052"/>
    <w:rsid w:val="00472603"/>
    <w:rsid w:val="0047328C"/>
    <w:rsid w:val="00481285"/>
    <w:rsid w:val="00481910"/>
    <w:rsid w:val="0049046C"/>
    <w:rsid w:val="00492C37"/>
    <w:rsid w:val="00494DAB"/>
    <w:rsid w:val="00495195"/>
    <w:rsid w:val="004A6662"/>
    <w:rsid w:val="004B190C"/>
    <w:rsid w:val="004B70A0"/>
    <w:rsid w:val="004C07CE"/>
    <w:rsid w:val="004D3EC5"/>
    <w:rsid w:val="004E2FF5"/>
    <w:rsid w:val="00500F4A"/>
    <w:rsid w:val="00517330"/>
    <w:rsid w:val="005246D3"/>
    <w:rsid w:val="0054286D"/>
    <w:rsid w:val="00552538"/>
    <w:rsid w:val="00560DCF"/>
    <w:rsid w:val="00573891"/>
    <w:rsid w:val="005738C8"/>
    <w:rsid w:val="00592B3A"/>
    <w:rsid w:val="005A2D91"/>
    <w:rsid w:val="005B1527"/>
    <w:rsid w:val="005B18F8"/>
    <w:rsid w:val="005B2090"/>
    <w:rsid w:val="005B4453"/>
    <w:rsid w:val="005C1670"/>
    <w:rsid w:val="005F3650"/>
    <w:rsid w:val="005F78E7"/>
    <w:rsid w:val="00600FF8"/>
    <w:rsid w:val="00605A1A"/>
    <w:rsid w:val="00613975"/>
    <w:rsid w:val="00614338"/>
    <w:rsid w:val="00615CA9"/>
    <w:rsid w:val="006220D7"/>
    <w:rsid w:val="006246F4"/>
    <w:rsid w:val="00626C95"/>
    <w:rsid w:val="00633668"/>
    <w:rsid w:val="00636238"/>
    <w:rsid w:val="00636ED9"/>
    <w:rsid w:val="006371CE"/>
    <w:rsid w:val="00640C19"/>
    <w:rsid w:val="006419F1"/>
    <w:rsid w:val="00647BA1"/>
    <w:rsid w:val="0065087C"/>
    <w:rsid w:val="0065427F"/>
    <w:rsid w:val="0065689D"/>
    <w:rsid w:val="00661E08"/>
    <w:rsid w:val="0066771C"/>
    <w:rsid w:val="00673372"/>
    <w:rsid w:val="0068149A"/>
    <w:rsid w:val="006845EF"/>
    <w:rsid w:val="0068739E"/>
    <w:rsid w:val="006952B7"/>
    <w:rsid w:val="00695667"/>
    <w:rsid w:val="006970CB"/>
    <w:rsid w:val="006A1E26"/>
    <w:rsid w:val="006A3B0E"/>
    <w:rsid w:val="006A6412"/>
    <w:rsid w:val="006B73A8"/>
    <w:rsid w:val="006C6C56"/>
    <w:rsid w:val="006D684E"/>
    <w:rsid w:val="006E05E5"/>
    <w:rsid w:val="006E0E29"/>
    <w:rsid w:val="006E1300"/>
    <w:rsid w:val="006E6586"/>
    <w:rsid w:val="006F0B1C"/>
    <w:rsid w:val="006F68A2"/>
    <w:rsid w:val="007033E3"/>
    <w:rsid w:val="00704687"/>
    <w:rsid w:val="00713948"/>
    <w:rsid w:val="00715B3F"/>
    <w:rsid w:val="00723951"/>
    <w:rsid w:val="00743C94"/>
    <w:rsid w:val="00755D2A"/>
    <w:rsid w:val="007576D3"/>
    <w:rsid w:val="00762AC1"/>
    <w:rsid w:val="0078114D"/>
    <w:rsid w:val="00787343"/>
    <w:rsid w:val="007921DC"/>
    <w:rsid w:val="007943D5"/>
    <w:rsid w:val="00796D59"/>
    <w:rsid w:val="007A0927"/>
    <w:rsid w:val="007B0A02"/>
    <w:rsid w:val="007B0B4D"/>
    <w:rsid w:val="007D50FD"/>
    <w:rsid w:val="007D7F19"/>
    <w:rsid w:val="007E6263"/>
    <w:rsid w:val="007F507A"/>
    <w:rsid w:val="008006FB"/>
    <w:rsid w:val="00806751"/>
    <w:rsid w:val="008145FE"/>
    <w:rsid w:val="00826F67"/>
    <w:rsid w:val="00830557"/>
    <w:rsid w:val="0084640B"/>
    <w:rsid w:val="008512CA"/>
    <w:rsid w:val="00861C66"/>
    <w:rsid w:val="00867B4A"/>
    <w:rsid w:val="0087003A"/>
    <w:rsid w:val="00871E58"/>
    <w:rsid w:val="0087463F"/>
    <w:rsid w:val="00876E7A"/>
    <w:rsid w:val="00880DB0"/>
    <w:rsid w:val="00885E19"/>
    <w:rsid w:val="0089561F"/>
    <w:rsid w:val="008B0426"/>
    <w:rsid w:val="008B18BC"/>
    <w:rsid w:val="008B1931"/>
    <w:rsid w:val="008B6F73"/>
    <w:rsid w:val="008B7C0C"/>
    <w:rsid w:val="008D4D81"/>
    <w:rsid w:val="008E3DC7"/>
    <w:rsid w:val="008E6AE2"/>
    <w:rsid w:val="008E71B1"/>
    <w:rsid w:val="008F4051"/>
    <w:rsid w:val="008F712E"/>
    <w:rsid w:val="009012D5"/>
    <w:rsid w:val="00905378"/>
    <w:rsid w:val="00911E88"/>
    <w:rsid w:val="00913085"/>
    <w:rsid w:val="009139D8"/>
    <w:rsid w:val="00913D46"/>
    <w:rsid w:val="009235C5"/>
    <w:rsid w:val="0092609C"/>
    <w:rsid w:val="009432C8"/>
    <w:rsid w:val="00971F81"/>
    <w:rsid w:val="009806F7"/>
    <w:rsid w:val="00985671"/>
    <w:rsid w:val="00986B5A"/>
    <w:rsid w:val="0099211D"/>
    <w:rsid w:val="009A056D"/>
    <w:rsid w:val="009A5A34"/>
    <w:rsid w:val="009B7737"/>
    <w:rsid w:val="009C0080"/>
    <w:rsid w:val="009C32B3"/>
    <w:rsid w:val="009C399A"/>
    <w:rsid w:val="009D67BB"/>
    <w:rsid w:val="009F05C9"/>
    <w:rsid w:val="00A13A17"/>
    <w:rsid w:val="00A16F0D"/>
    <w:rsid w:val="00A22C37"/>
    <w:rsid w:val="00A25182"/>
    <w:rsid w:val="00A37112"/>
    <w:rsid w:val="00A477E1"/>
    <w:rsid w:val="00A708FE"/>
    <w:rsid w:val="00A7467B"/>
    <w:rsid w:val="00A83714"/>
    <w:rsid w:val="00A87773"/>
    <w:rsid w:val="00AB0BA9"/>
    <w:rsid w:val="00AC3634"/>
    <w:rsid w:val="00AD0BEE"/>
    <w:rsid w:val="00AD3AF1"/>
    <w:rsid w:val="00AE2356"/>
    <w:rsid w:val="00AE6B8C"/>
    <w:rsid w:val="00AF6BC8"/>
    <w:rsid w:val="00AF6FF6"/>
    <w:rsid w:val="00B20B64"/>
    <w:rsid w:val="00B408BE"/>
    <w:rsid w:val="00B451D6"/>
    <w:rsid w:val="00B528C7"/>
    <w:rsid w:val="00B878F0"/>
    <w:rsid w:val="00B9166A"/>
    <w:rsid w:val="00B937A1"/>
    <w:rsid w:val="00B942D7"/>
    <w:rsid w:val="00B96633"/>
    <w:rsid w:val="00BB4FA8"/>
    <w:rsid w:val="00BC1FC2"/>
    <w:rsid w:val="00BC2ABF"/>
    <w:rsid w:val="00BC78D7"/>
    <w:rsid w:val="00BD0502"/>
    <w:rsid w:val="00BD0B79"/>
    <w:rsid w:val="00BD10BB"/>
    <w:rsid w:val="00BD3D4D"/>
    <w:rsid w:val="00BF1C5C"/>
    <w:rsid w:val="00BF5AFC"/>
    <w:rsid w:val="00C05DA4"/>
    <w:rsid w:val="00C15E7E"/>
    <w:rsid w:val="00C171CA"/>
    <w:rsid w:val="00C26DE7"/>
    <w:rsid w:val="00C40B36"/>
    <w:rsid w:val="00C52561"/>
    <w:rsid w:val="00C5277B"/>
    <w:rsid w:val="00C658B8"/>
    <w:rsid w:val="00C662DE"/>
    <w:rsid w:val="00C716D3"/>
    <w:rsid w:val="00C917ED"/>
    <w:rsid w:val="00C97C78"/>
    <w:rsid w:val="00CA527C"/>
    <w:rsid w:val="00CA59F8"/>
    <w:rsid w:val="00CA60BC"/>
    <w:rsid w:val="00CC338E"/>
    <w:rsid w:val="00CC36F7"/>
    <w:rsid w:val="00CC5525"/>
    <w:rsid w:val="00D00B00"/>
    <w:rsid w:val="00D01B66"/>
    <w:rsid w:val="00D27552"/>
    <w:rsid w:val="00D36B86"/>
    <w:rsid w:val="00D3768E"/>
    <w:rsid w:val="00D40C9D"/>
    <w:rsid w:val="00D43B3F"/>
    <w:rsid w:val="00D46327"/>
    <w:rsid w:val="00D46B50"/>
    <w:rsid w:val="00D60732"/>
    <w:rsid w:val="00D6242B"/>
    <w:rsid w:val="00D779AA"/>
    <w:rsid w:val="00D779FB"/>
    <w:rsid w:val="00D81333"/>
    <w:rsid w:val="00D8545E"/>
    <w:rsid w:val="00DA1D75"/>
    <w:rsid w:val="00DB1FCC"/>
    <w:rsid w:val="00DC19CC"/>
    <w:rsid w:val="00DC4D36"/>
    <w:rsid w:val="00DC5A31"/>
    <w:rsid w:val="00DD30EE"/>
    <w:rsid w:val="00DE076E"/>
    <w:rsid w:val="00DE3E45"/>
    <w:rsid w:val="00DE59A6"/>
    <w:rsid w:val="00DF75A3"/>
    <w:rsid w:val="00DF79FD"/>
    <w:rsid w:val="00E00918"/>
    <w:rsid w:val="00E029C5"/>
    <w:rsid w:val="00E02FE4"/>
    <w:rsid w:val="00E07AD6"/>
    <w:rsid w:val="00E1457B"/>
    <w:rsid w:val="00E21148"/>
    <w:rsid w:val="00E32548"/>
    <w:rsid w:val="00E37B4F"/>
    <w:rsid w:val="00E42C2D"/>
    <w:rsid w:val="00E45FB9"/>
    <w:rsid w:val="00E5023F"/>
    <w:rsid w:val="00E51406"/>
    <w:rsid w:val="00E52CC5"/>
    <w:rsid w:val="00E60332"/>
    <w:rsid w:val="00E60984"/>
    <w:rsid w:val="00E6471B"/>
    <w:rsid w:val="00E65109"/>
    <w:rsid w:val="00E84F3A"/>
    <w:rsid w:val="00EA2B58"/>
    <w:rsid w:val="00EB3D75"/>
    <w:rsid w:val="00EC4289"/>
    <w:rsid w:val="00ED1529"/>
    <w:rsid w:val="00EE740F"/>
    <w:rsid w:val="00EF71E5"/>
    <w:rsid w:val="00F04A60"/>
    <w:rsid w:val="00F05B02"/>
    <w:rsid w:val="00F114C9"/>
    <w:rsid w:val="00F554F4"/>
    <w:rsid w:val="00F55955"/>
    <w:rsid w:val="00F56E07"/>
    <w:rsid w:val="00F61D34"/>
    <w:rsid w:val="00F73EE8"/>
    <w:rsid w:val="00F804FD"/>
    <w:rsid w:val="00F842B1"/>
    <w:rsid w:val="00F8629F"/>
    <w:rsid w:val="00F95465"/>
    <w:rsid w:val="00FB1774"/>
    <w:rsid w:val="00FD05B3"/>
    <w:rsid w:val="00FE33BF"/>
    <w:rsid w:val="00FE7E4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C13D9"/>
  <w15:docId w15:val="{49FF4E03-4CB4-4602-BEAD-68E328C4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36D2"/>
    <w:pPr>
      <w:spacing w:after="200" w:line="276" w:lineRule="auto"/>
    </w:pPr>
    <w:rPr>
      <w:lang w:val="uk-UA"/>
    </w:rPr>
  </w:style>
  <w:style w:type="paragraph" w:styleId="2">
    <w:name w:val="heading 2"/>
    <w:basedOn w:val="a"/>
    <w:uiPriority w:val="9"/>
    <w:qFormat/>
    <w:rsid w:val="00FE5183"/>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46AF"/>
    <w:rPr>
      <w:b/>
      <w:bCs/>
    </w:rPr>
  </w:style>
  <w:style w:type="character" w:styleId="a4">
    <w:name w:val="Emphasis"/>
    <w:basedOn w:val="a0"/>
    <w:uiPriority w:val="20"/>
    <w:qFormat/>
    <w:rsid w:val="006646AF"/>
    <w:rPr>
      <w:i/>
      <w:iCs/>
    </w:rPr>
  </w:style>
  <w:style w:type="character" w:customStyle="1" w:styleId="st">
    <w:name w:val="st"/>
    <w:basedOn w:val="a0"/>
    <w:qFormat/>
    <w:rsid w:val="007533C0"/>
  </w:style>
  <w:style w:type="character" w:styleId="a5">
    <w:name w:val="Hyperlink"/>
    <w:basedOn w:val="a0"/>
    <w:uiPriority w:val="99"/>
    <w:unhideWhenUsed/>
    <w:rsid w:val="003056E2"/>
    <w:rPr>
      <w:color w:val="0000FF"/>
      <w:u w:val="single"/>
    </w:rPr>
  </w:style>
  <w:style w:type="character" w:customStyle="1" w:styleId="20">
    <w:name w:val="Заголовок 2 Знак"/>
    <w:basedOn w:val="a0"/>
    <w:uiPriority w:val="9"/>
    <w:qFormat/>
    <w:rsid w:val="00FE5183"/>
    <w:rPr>
      <w:rFonts w:ascii="Times New Roman" w:eastAsia="Times New Roman" w:hAnsi="Times New Roman" w:cs="Times New Roman"/>
      <w:b/>
      <w:bCs/>
      <w:sz w:val="36"/>
      <w:szCs w:val="36"/>
      <w:lang w:eastAsia="ru-RU"/>
    </w:rPr>
  </w:style>
  <w:style w:type="character" w:customStyle="1" w:styleId="1">
    <w:name w:val="Неразрешенное упоминание1"/>
    <w:basedOn w:val="a0"/>
    <w:uiPriority w:val="99"/>
    <w:semiHidden/>
    <w:unhideWhenUsed/>
    <w:qFormat/>
    <w:rsid w:val="003119F7"/>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pPr>
      <w:spacing w:after="140"/>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9">
    <w:name w:val="Normal (Web)"/>
    <w:basedOn w:val="a"/>
    <w:uiPriority w:val="99"/>
    <w:semiHidden/>
    <w:unhideWhenUsed/>
    <w:qFormat/>
    <w:rsid w:val="006646AF"/>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791000"/>
    <w:pPr>
      <w:ind w:left="720"/>
      <w:contextualSpacing/>
    </w:pPr>
  </w:style>
  <w:style w:type="paragraph" w:customStyle="1" w:styleId="Default">
    <w:name w:val="Default"/>
    <w:qFormat/>
    <w:rsid w:val="001E4AE6"/>
    <w:rPr>
      <w:rFonts w:ascii="Times New Roman" w:eastAsia="Arial" w:hAnsi="Times New Roman" w:cs="Times New Roman"/>
      <w:color w:val="000000"/>
      <w:sz w:val="24"/>
      <w:szCs w:val="24"/>
      <w:lang w:eastAsia="ru-RU"/>
    </w:rPr>
  </w:style>
  <w:style w:type="paragraph" w:customStyle="1" w:styleId="font8">
    <w:name w:val="font_8"/>
    <w:basedOn w:val="a"/>
    <w:qFormat/>
    <w:rsid w:val="001F77B6"/>
    <w:pPr>
      <w:spacing w:beforeAutospacing="1" w:afterAutospacing="1" w:line="240" w:lineRule="auto"/>
    </w:pPr>
    <w:rPr>
      <w:rFonts w:ascii="Times New Roman" w:eastAsia="Times New Roman" w:hAnsi="Times New Roman" w:cs="Times New Roman"/>
      <w:sz w:val="24"/>
      <w:szCs w:val="24"/>
    </w:rPr>
  </w:style>
  <w:style w:type="table" w:styleId="ab">
    <w:name w:val="Table Grid"/>
    <w:basedOn w:val="a1"/>
    <w:uiPriority w:val="39"/>
    <w:unhideWhenUsed/>
    <w:rsid w:val="00311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1F13ED"/>
    <w:pPr>
      <w:suppressAutoHyphens w:val="0"/>
    </w:pPr>
  </w:style>
  <w:style w:type="character" w:customStyle="1" w:styleId="10">
    <w:name w:val="Незакрита згадка1"/>
    <w:basedOn w:val="a0"/>
    <w:uiPriority w:val="99"/>
    <w:semiHidden/>
    <w:unhideWhenUsed/>
    <w:rsid w:val="006246F4"/>
    <w:rPr>
      <w:color w:val="605E5C"/>
      <w:shd w:val="clear" w:color="auto" w:fill="E1DFDD"/>
    </w:rPr>
  </w:style>
  <w:style w:type="character" w:customStyle="1" w:styleId="21">
    <w:name w:val="Незакрита згадка2"/>
    <w:basedOn w:val="a0"/>
    <w:uiPriority w:val="99"/>
    <w:semiHidden/>
    <w:unhideWhenUsed/>
    <w:rsid w:val="00D27552"/>
    <w:rPr>
      <w:color w:val="605E5C"/>
      <w:shd w:val="clear" w:color="auto" w:fill="E1DFDD"/>
    </w:rPr>
  </w:style>
  <w:style w:type="paragraph" w:customStyle="1" w:styleId="Standard">
    <w:name w:val="Standard"/>
    <w:rsid w:val="00EC4289"/>
    <w:pPr>
      <w:autoSpaceDN w:val="0"/>
    </w:pPr>
    <w:rPr>
      <w:rFonts w:ascii="Liberation Serif" w:eastAsia="NSimSun" w:hAnsi="Liberation Serif" w:cs="Lucida Sans"/>
      <w:kern w:val="3"/>
      <w:sz w:val="24"/>
      <w:szCs w:val="24"/>
      <w:lang w:eastAsia="zh-CN" w:bidi="hi-IN"/>
    </w:rPr>
  </w:style>
  <w:style w:type="paragraph" w:customStyle="1" w:styleId="PreformattedText">
    <w:name w:val="Preformatted Text"/>
    <w:basedOn w:val="Standard"/>
    <w:rsid w:val="00EC4289"/>
    <w:rPr>
      <w:rFonts w:ascii="Liberation Mono" w:hAnsi="Liberation Mono" w:cs="Liberation Mono"/>
      <w:sz w:val="20"/>
      <w:szCs w:val="20"/>
    </w:rPr>
  </w:style>
  <w:style w:type="paragraph" w:styleId="ad">
    <w:name w:val="header"/>
    <w:basedOn w:val="a"/>
    <w:link w:val="ae"/>
    <w:uiPriority w:val="99"/>
    <w:unhideWhenUsed/>
    <w:rsid w:val="00372789"/>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372789"/>
    <w:rPr>
      <w:lang w:val="uk-UA"/>
    </w:rPr>
  </w:style>
  <w:style w:type="paragraph" w:styleId="af">
    <w:name w:val="footer"/>
    <w:basedOn w:val="a"/>
    <w:link w:val="af0"/>
    <w:uiPriority w:val="99"/>
    <w:unhideWhenUsed/>
    <w:rsid w:val="00372789"/>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372789"/>
    <w:rPr>
      <w:lang w:val="uk-UA"/>
    </w:rPr>
  </w:style>
  <w:style w:type="paragraph" w:styleId="af1">
    <w:name w:val="Balloon Text"/>
    <w:basedOn w:val="a"/>
    <w:link w:val="af2"/>
    <w:uiPriority w:val="99"/>
    <w:semiHidden/>
    <w:unhideWhenUsed/>
    <w:rsid w:val="00DA1D75"/>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DA1D75"/>
    <w:rPr>
      <w:rFonts w:ascii="Tahoma" w:hAnsi="Tahoma" w:cs="Tahoma"/>
      <w:sz w:val="16"/>
      <w:szCs w:val="16"/>
      <w:lang w:val="uk-UA"/>
    </w:rPr>
  </w:style>
  <w:style w:type="character" w:customStyle="1" w:styleId="-">
    <w:name w:val="Интернет-ссылка"/>
    <w:rsid w:val="009A056D"/>
    <w:rPr>
      <w:color w:val="0000FF"/>
      <w:u w:val="single"/>
    </w:rPr>
  </w:style>
  <w:style w:type="character" w:customStyle="1" w:styleId="3">
    <w:name w:val="Незакрита згадка3"/>
    <w:basedOn w:val="a0"/>
    <w:uiPriority w:val="99"/>
    <w:semiHidden/>
    <w:unhideWhenUsed/>
    <w:rsid w:val="006952B7"/>
    <w:rPr>
      <w:color w:val="605E5C"/>
      <w:shd w:val="clear" w:color="auto" w:fill="E1DFDD"/>
    </w:rPr>
  </w:style>
  <w:style w:type="character" w:styleId="af3">
    <w:name w:val="FollowedHyperlink"/>
    <w:basedOn w:val="a0"/>
    <w:uiPriority w:val="99"/>
    <w:semiHidden/>
    <w:unhideWhenUsed/>
    <w:rsid w:val="00560DCF"/>
    <w:rPr>
      <w:color w:val="800080" w:themeColor="followedHyperlink"/>
      <w:u w:val="single"/>
    </w:rPr>
  </w:style>
  <w:style w:type="paragraph" w:customStyle="1" w:styleId="TableParagraph">
    <w:name w:val="Table Paragraph"/>
    <w:basedOn w:val="a"/>
    <w:uiPriority w:val="1"/>
    <w:qFormat/>
    <w:rsid w:val="00636ED9"/>
    <w:pPr>
      <w:widowControl w:val="0"/>
      <w:suppressAutoHyphens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636ED9"/>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55524">
      <w:bodyDiv w:val="1"/>
      <w:marLeft w:val="0"/>
      <w:marRight w:val="0"/>
      <w:marTop w:val="0"/>
      <w:marBottom w:val="0"/>
      <w:divBdr>
        <w:top w:val="none" w:sz="0" w:space="0" w:color="auto"/>
        <w:left w:val="none" w:sz="0" w:space="0" w:color="auto"/>
        <w:bottom w:val="none" w:sz="0" w:space="0" w:color="auto"/>
        <w:right w:val="none" w:sz="0" w:space="0" w:color="auto"/>
      </w:divBdr>
    </w:div>
    <w:div w:id="650452435">
      <w:bodyDiv w:val="1"/>
      <w:marLeft w:val="0"/>
      <w:marRight w:val="0"/>
      <w:marTop w:val="0"/>
      <w:marBottom w:val="0"/>
      <w:divBdr>
        <w:top w:val="none" w:sz="0" w:space="0" w:color="auto"/>
        <w:left w:val="none" w:sz="0" w:space="0" w:color="auto"/>
        <w:bottom w:val="none" w:sz="0" w:space="0" w:color="auto"/>
        <w:right w:val="none" w:sz="0" w:space="0" w:color="auto"/>
      </w:divBdr>
    </w:div>
    <w:div w:id="870269334">
      <w:bodyDiv w:val="1"/>
      <w:marLeft w:val="0"/>
      <w:marRight w:val="0"/>
      <w:marTop w:val="0"/>
      <w:marBottom w:val="0"/>
      <w:divBdr>
        <w:top w:val="none" w:sz="0" w:space="0" w:color="auto"/>
        <w:left w:val="none" w:sz="0" w:space="0" w:color="auto"/>
        <w:bottom w:val="none" w:sz="0" w:space="0" w:color="auto"/>
        <w:right w:val="none" w:sz="0" w:space="0" w:color="auto"/>
      </w:divBdr>
    </w:div>
    <w:div w:id="941453706">
      <w:bodyDiv w:val="1"/>
      <w:marLeft w:val="0"/>
      <w:marRight w:val="0"/>
      <w:marTop w:val="0"/>
      <w:marBottom w:val="0"/>
      <w:divBdr>
        <w:top w:val="none" w:sz="0" w:space="0" w:color="auto"/>
        <w:left w:val="none" w:sz="0" w:space="0" w:color="auto"/>
        <w:bottom w:val="none" w:sz="0" w:space="0" w:color="auto"/>
        <w:right w:val="none" w:sz="0" w:space="0" w:color="auto"/>
      </w:divBdr>
    </w:div>
    <w:div w:id="988170267">
      <w:bodyDiv w:val="1"/>
      <w:marLeft w:val="0"/>
      <w:marRight w:val="0"/>
      <w:marTop w:val="0"/>
      <w:marBottom w:val="0"/>
      <w:divBdr>
        <w:top w:val="none" w:sz="0" w:space="0" w:color="auto"/>
        <w:left w:val="none" w:sz="0" w:space="0" w:color="auto"/>
        <w:bottom w:val="none" w:sz="0" w:space="0" w:color="auto"/>
        <w:right w:val="none" w:sz="0" w:space="0" w:color="auto"/>
      </w:divBdr>
    </w:div>
    <w:div w:id="1157724661">
      <w:bodyDiv w:val="1"/>
      <w:marLeft w:val="0"/>
      <w:marRight w:val="0"/>
      <w:marTop w:val="0"/>
      <w:marBottom w:val="0"/>
      <w:divBdr>
        <w:top w:val="none" w:sz="0" w:space="0" w:color="auto"/>
        <w:left w:val="none" w:sz="0" w:space="0" w:color="auto"/>
        <w:bottom w:val="none" w:sz="0" w:space="0" w:color="auto"/>
        <w:right w:val="none" w:sz="0" w:space="0" w:color="auto"/>
      </w:divBdr>
    </w:div>
    <w:div w:id="1406293374">
      <w:bodyDiv w:val="1"/>
      <w:marLeft w:val="0"/>
      <w:marRight w:val="0"/>
      <w:marTop w:val="0"/>
      <w:marBottom w:val="0"/>
      <w:divBdr>
        <w:top w:val="none" w:sz="0" w:space="0" w:color="auto"/>
        <w:left w:val="none" w:sz="0" w:space="0" w:color="auto"/>
        <w:bottom w:val="none" w:sz="0" w:space="0" w:color="auto"/>
        <w:right w:val="none" w:sz="0" w:space="0" w:color="auto"/>
      </w:divBdr>
    </w:div>
    <w:div w:id="1658217914">
      <w:bodyDiv w:val="1"/>
      <w:marLeft w:val="0"/>
      <w:marRight w:val="0"/>
      <w:marTop w:val="0"/>
      <w:marBottom w:val="0"/>
      <w:divBdr>
        <w:top w:val="none" w:sz="0" w:space="0" w:color="auto"/>
        <w:left w:val="none" w:sz="0" w:space="0" w:color="auto"/>
        <w:bottom w:val="none" w:sz="0" w:space="0" w:color="auto"/>
        <w:right w:val="none" w:sz="0" w:space="0" w:color="auto"/>
      </w:divBdr>
      <w:divsChild>
        <w:div w:id="835534966">
          <w:marLeft w:val="0"/>
          <w:marRight w:val="0"/>
          <w:marTop w:val="0"/>
          <w:marBottom w:val="0"/>
          <w:divBdr>
            <w:top w:val="none" w:sz="0" w:space="0" w:color="auto"/>
            <w:left w:val="none" w:sz="0" w:space="0" w:color="auto"/>
            <w:bottom w:val="none" w:sz="0" w:space="0" w:color="auto"/>
            <w:right w:val="none" w:sz="0" w:space="0" w:color="auto"/>
          </w:divBdr>
          <w:divsChild>
            <w:div w:id="1077289724">
              <w:marLeft w:val="0"/>
              <w:marRight w:val="0"/>
              <w:marTop w:val="0"/>
              <w:marBottom w:val="0"/>
              <w:divBdr>
                <w:top w:val="none" w:sz="0" w:space="0" w:color="auto"/>
                <w:left w:val="none" w:sz="0" w:space="0" w:color="auto"/>
                <w:bottom w:val="none" w:sz="0" w:space="0" w:color="auto"/>
                <w:right w:val="none" w:sz="0" w:space="0" w:color="auto"/>
              </w:divBdr>
              <w:divsChild>
                <w:div w:id="441417355">
                  <w:marLeft w:val="0"/>
                  <w:marRight w:val="0"/>
                  <w:marTop w:val="0"/>
                  <w:marBottom w:val="0"/>
                  <w:divBdr>
                    <w:top w:val="none" w:sz="0" w:space="0" w:color="auto"/>
                    <w:left w:val="none" w:sz="0" w:space="0" w:color="auto"/>
                    <w:bottom w:val="none" w:sz="0" w:space="0" w:color="auto"/>
                    <w:right w:val="none" w:sz="0" w:space="0" w:color="auto"/>
                  </w:divBdr>
                  <w:divsChild>
                    <w:div w:id="2072144934">
                      <w:marLeft w:val="0"/>
                      <w:marRight w:val="0"/>
                      <w:marTop w:val="0"/>
                      <w:marBottom w:val="0"/>
                      <w:divBdr>
                        <w:top w:val="none" w:sz="0" w:space="0" w:color="auto"/>
                        <w:left w:val="none" w:sz="0" w:space="0" w:color="auto"/>
                        <w:bottom w:val="none" w:sz="0" w:space="0" w:color="auto"/>
                        <w:right w:val="none" w:sz="0" w:space="0" w:color="auto"/>
                      </w:divBdr>
                      <w:divsChild>
                        <w:div w:id="481696159">
                          <w:marLeft w:val="0"/>
                          <w:marRight w:val="0"/>
                          <w:marTop w:val="0"/>
                          <w:marBottom w:val="0"/>
                          <w:divBdr>
                            <w:top w:val="none" w:sz="0" w:space="0" w:color="auto"/>
                            <w:left w:val="none" w:sz="0" w:space="0" w:color="auto"/>
                            <w:bottom w:val="none" w:sz="0" w:space="0" w:color="auto"/>
                            <w:right w:val="none" w:sz="0" w:space="0" w:color="auto"/>
                          </w:divBdr>
                          <w:divsChild>
                            <w:div w:id="88660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520">
          <w:marLeft w:val="0"/>
          <w:marRight w:val="0"/>
          <w:marTop w:val="0"/>
          <w:marBottom w:val="0"/>
          <w:divBdr>
            <w:top w:val="none" w:sz="0" w:space="0" w:color="auto"/>
            <w:left w:val="none" w:sz="0" w:space="0" w:color="auto"/>
            <w:bottom w:val="none" w:sz="0" w:space="0" w:color="auto"/>
            <w:right w:val="none" w:sz="0" w:space="0" w:color="auto"/>
          </w:divBdr>
          <w:divsChild>
            <w:div w:id="26611536">
              <w:marLeft w:val="0"/>
              <w:marRight w:val="0"/>
              <w:marTop w:val="0"/>
              <w:marBottom w:val="0"/>
              <w:divBdr>
                <w:top w:val="none" w:sz="0" w:space="0" w:color="auto"/>
                <w:left w:val="none" w:sz="0" w:space="0" w:color="auto"/>
                <w:bottom w:val="none" w:sz="0" w:space="0" w:color="auto"/>
                <w:right w:val="none" w:sz="0" w:space="0" w:color="auto"/>
              </w:divBdr>
            </w:div>
          </w:divsChild>
        </w:div>
        <w:div w:id="549464566">
          <w:marLeft w:val="0"/>
          <w:marRight w:val="0"/>
          <w:marTop w:val="0"/>
          <w:marBottom w:val="0"/>
          <w:divBdr>
            <w:top w:val="none" w:sz="0" w:space="0" w:color="auto"/>
            <w:left w:val="none" w:sz="0" w:space="0" w:color="auto"/>
            <w:bottom w:val="none" w:sz="0" w:space="0" w:color="auto"/>
            <w:right w:val="none" w:sz="0" w:space="0" w:color="auto"/>
          </w:divBdr>
          <w:divsChild>
            <w:div w:id="1042900598">
              <w:marLeft w:val="0"/>
              <w:marRight w:val="0"/>
              <w:marTop w:val="0"/>
              <w:marBottom w:val="0"/>
              <w:divBdr>
                <w:top w:val="none" w:sz="0" w:space="0" w:color="auto"/>
                <w:left w:val="none" w:sz="0" w:space="0" w:color="auto"/>
                <w:bottom w:val="none" w:sz="0" w:space="0" w:color="auto"/>
                <w:right w:val="none" w:sz="0" w:space="0" w:color="auto"/>
              </w:divBdr>
              <w:divsChild>
                <w:div w:id="1303190070">
                  <w:marLeft w:val="0"/>
                  <w:marRight w:val="0"/>
                  <w:marTop w:val="0"/>
                  <w:marBottom w:val="0"/>
                  <w:divBdr>
                    <w:top w:val="none" w:sz="0" w:space="0" w:color="auto"/>
                    <w:left w:val="none" w:sz="0" w:space="0" w:color="auto"/>
                    <w:bottom w:val="none" w:sz="0" w:space="0" w:color="auto"/>
                    <w:right w:val="none" w:sz="0" w:space="0" w:color="auto"/>
                  </w:divBdr>
                  <w:divsChild>
                    <w:div w:id="708383881">
                      <w:marLeft w:val="0"/>
                      <w:marRight w:val="0"/>
                      <w:marTop w:val="0"/>
                      <w:marBottom w:val="0"/>
                      <w:divBdr>
                        <w:top w:val="none" w:sz="0" w:space="0" w:color="auto"/>
                        <w:left w:val="none" w:sz="0" w:space="0" w:color="auto"/>
                        <w:bottom w:val="none" w:sz="0" w:space="0" w:color="auto"/>
                        <w:right w:val="none" w:sz="0" w:space="0" w:color="auto"/>
                      </w:divBdr>
                    </w:div>
                  </w:divsChild>
                </w:div>
                <w:div w:id="1349142998">
                  <w:marLeft w:val="0"/>
                  <w:marRight w:val="0"/>
                  <w:marTop w:val="0"/>
                  <w:marBottom w:val="0"/>
                  <w:divBdr>
                    <w:top w:val="none" w:sz="0" w:space="0" w:color="auto"/>
                    <w:left w:val="none" w:sz="0" w:space="0" w:color="auto"/>
                    <w:bottom w:val="none" w:sz="0" w:space="0" w:color="auto"/>
                    <w:right w:val="none" w:sz="0" w:space="0" w:color="auto"/>
                  </w:divBdr>
                  <w:divsChild>
                    <w:div w:id="268050780">
                      <w:marLeft w:val="0"/>
                      <w:marRight w:val="0"/>
                      <w:marTop w:val="0"/>
                      <w:marBottom w:val="0"/>
                      <w:divBdr>
                        <w:top w:val="none" w:sz="0" w:space="0" w:color="auto"/>
                        <w:left w:val="none" w:sz="0" w:space="0" w:color="auto"/>
                        <w:bottom w:val="none" w:sz="0" w:space="0" w:color="auto"/>
                        <w:right w:val="none" w:sz="0" w:space="0" w:color="auto"/>
                      </w:divBdr>
                      <w:divsChild>
                        <w:div w:id="96870669">
                          <w:marLeft w:val="0"/>
                          <w:marRight w:val="0"/>
                          <w:marTop w:val="0"/>
                          <w:marBottom w:val="0"/>
                          <w:divBdr>
                            <w:top w:val="none" w:sz="0" w:space="0" w:color="auto"/>
                            <w:left w:val="none" w:sz="0" w:space="0" w:color="auto"/>
                            <w:bottom w:val="none" w:sz="0" w:space="0" w:color="auto"/>
                            <w:right w:val="none" w:sz="0" w:space="0" w:color="auto"/>
                          </w:divBdr>
                          <w:divsChild>
                            <w:div w:id="617756934">
                              <w:marLeft w:val="0"/>
                              <w:marRight w:val="0"/>
                              <w:marTop w:val="0"/>
                              <w:marBottom w:val="0"/>
                              <w:divBdr>
                                <w:top w:val="none" w:sz="0" w:space="0" w:color="auto"/>
                                <w:left w:val="none" w:sz="0" w:space="0" w:color="auto"/>
                                <w:bottom w:val="none" w:sz="0" w:space="0" w:color="auto"/>
                                <w:right w:val="none" w:sz="0" w:space="0" w:color="auto"/>
                              </w:divBdr>
                              <w:divsChild>
                                <w:div w:id="184566533">
                                  <w:marLeft w:val="0"/>
                                  <w:marRight w:val="0"/>
                                  <w:marTop w:val="0"/>
                                  <w:marBottom w:val="0"/>
                                  <w:divBdr>
                                    <w:top w:val="none" w:sz="0" w:space="0" w:color="auto"/>
                                    <w:left w:val="none" w:sz="0" w:space="0" w:color="auto"/>
                                    <w:bottom w:val="none" w:sz="0" w:space="0" w:color="auto"/>
                                    <w:right w:val="none" w:sz="0" w:space="0" w:color="auto"/>
                                  </w:divBdr>
                                </w:div>
                              </w:divsChild>
                            </w:div>
                            <w:div w:id="681203106">
                              <w:marLeft w:val="0"/>
                              <w:marRight w:val="0"/>
                              <w:marTop w:val="0"/>
                              <w:marBottom w:val="0"/>
                              <w:divBdr>
                                <w:top w:val="none" w:sz="0" w:space="0" w:color="auto"/>
                                <w:left w:val="none" w:sz="0" w:space="0" w:color="auto"/>
                                <w:bottom w:val="none" w:sz="0" w:space="0" w:color="auto"/>
                                <w:right w:val="none" w:sz="0" w:space="0" w:color="auto"/>
                              </w:divBdr>
                              <w:divsChild>
                                <w:div w:id="759640605">
                                  <w:marLeft w:val="0"/>
                                  <w:marRight w:val="0"/>
                                  <w:marTop w:val="0"/>
                                  <w:marBottom w:val="0"/>
                                  <w:divBdr>
                                    <w:top w:val="none" w:sz="0" w:space="0" w:color="auto"/>
                                    <w:left w:val="none" w:sz="0" w:space="0" w:color="auto"/>
                                    <w:bottom w:val="none" w:sz="0" w:space="0" w:color="auto"/>
                                    <w:right w:val="none" w:sz="0" w:space="0" w:color="auto"/>
                                  </w:divBdr>
                                </w:div>
                              </w:divsChild>
                            </w:div>
                            <w:div w:id="1372413117">
                              <w:marLeft w:val="0"/>
                              <w:marRight w:val="0"/>
                              <w:marTop w:val="0"/>
                              <w:marBottom w:val="0"/>
                              <w:divBdr>
                                <w:top w:val="none" w:sz="0" w:space="0" w:color="auto"/>
                                <w:left w:val="none" w:sz="0" w:space="0" w:color="auto"/>
                                <w:bottom w:val="none" w:sz="0" w:space="0" w:color="auto"/>
                                <w:right w:val="none" w:sz="0" w:space="0" w:color="auto"/>
                              </w:divBdr>
                              <w:divsChild>
                                <w:div w:id="1478035689">
                                  <w:marLeft w:val="0"/>
                                  <w:marRight w:val="0"/>
                                  <w:marTop w:val="0"/>
                                  <w:marBottom w:val="0"/>
                                  <w:divBdr>
                                    <w:top w:val="none" w:sz="0" w:space="0" w:color="auto"/>
                                    <w:left w:val="none" w:sz="0" w:space="0" w:color="auto"/>
                                    <w:bottom w:val="none" w:sz="0" w:space="0" w:color="auto"/>
                                    <w:right w:val="none" w:sz="0" w:space="0" w:color="auto"/>
                                  </w:divBdr>
                                </w:div>
                              </w:divsChild>
                            </w:div>
                            <w:div w:id="60830140">
                              <w:marLeft w:val="0"/>
                              <w:marRight w:val="0"/>
                              <w:marTop w:val="0"/>
                              <w:marBottom w:val="0"/>
                              <w:divBdr>
                                <w:top w:val="none" w:sz="0" w:space="0" w:color="auto"/>
                                <w:left w:val="none" w:sz="0" w:space="0" w:color="auto"/>
                                <w:bottom w:val="none" w:sz="0" w:space="0" w:color="auto"/>
                                <w:right w:val="none" w:sz="0" w:space="0" w:color="auto"/>
                              </w:divBdr>
                              <w:divsChild>
                                <w:div w:id="1377005936">
                                  <w:marLeft w:val="0"/>
                                  <w:marRight w:val="0"/>
                                  <w:marTop w:val="0"/>
                                  <w:marBottom w:val="0"/>
                                  <w:divBdr>
                                    <w:top w:val="none" w:sz="0" w:space="0" w:color="auto"/>
                                    <w:left w:val="none" w:sz="0" w:space="0" w:color="auto"/>
                                    <w:bottom w:val="none" w:sz="0" w:space="0" w:color="auto"/>
                                    <w:right w:val="none" w:sz="0" w:space="0" w:color="auto"/>
                                  </w:divBdr>
                                </w:div>
                              </w:divsChild>
                            </w:div>
                            <w:div w:id="2114859051">
                              <w:marLeft w:val="0"/>
                              <w:marRight w:val="0"/>
                              <w:marTop w:val="0"/>
                              <w:marBottom w:val="0"/>
                              <w:divBdr>
                                <w:top w:val="none" w:sz="0" w:space="0" w:color="auto"/>
                                <w:left w:val="none" w:sz="0" w:space="0" w:color="auto"/>
                                <w:bottom w:val="none" w:sz="0" w:space="0" w:color="auto"/>
                                <w:right w:val="none" w:sz="0" w:space="0" w:color="auto"/>
                              </w:divBdr>
                              <w:divsChild>
                                <w:div w:id="2133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8292">
              <w:marLeft w:val="0"/>
              <w:marRight w:val="0"/>
              <w:marTop w:val="0"/>
              <w:marBottom w:val="0"/>
              <w:divBdr>
                <w:top w:val="none" w:sz="0" w:space="0" w:color="auto"/>
                <w:left w:val="none" w:sz="0" w:space="0" w:color="auto"/>
                <w:bottom w:val="none" w:sz="0" w:space="0" w:color="auto"/>
                <w:right w:val="none" w:sz="0" w:space="0" w:color="auto"/>
              </w:divBdr>
              <w:divsChild>
                <w:div w:id="1003901409">
                  <w:marLeft w:val="0"/>
                  <w:marRight w:val="0"/>
                  <w:marTop w:val="0"/>
                  <w:marBottom w:val="0"/>
                  <w:divBdr>
                    <w:top w:val="none" w:sz="0" w:space="0" w:color="auto"/>
                    <w:left w:val="none" w:sz="0" w:space="0" w:color="auto"/>
                    <w:bottom w:val="none" w:sz="0" w:space="0" w:color="auto"/>
                    <w:right w:val="none" w:sz="0" w:space="0" w:color="auto"/>
                  </w:divBdr>
                  <w:divsChild>
                    <w:div w:id="1731610734">
                      <w:marLeft w:val="0"/>
                      <w:marRight w:val="0"/>
                      <w:marTop w:val="0"/>
                      <w:marBottom w:val="0"/>
                      <w:divBdr>
                        <w:top w:val="none" w:sz="0" w:space="0" w:color="auto"/>
                        <w:left w:val="none" w:sz="0" w:space="0" w:color="auto"/>
                        <w:bottom w:val="none" w:sz="0" w:space="0" w:color="auto"/>
                        <w:right w:val="none" w:sz="0" w:space="0" w:color="auto"/>
                      </w:divBdr>
                    </w:div>
                  </w:divsChild>
                </w:div>
                <w:div w:id="994263712">
                  <w:marLeft w:val="0"/>
                  <w:marRight w:val="0"/>
                  <w:marTop w:val="0"/>
                  <w:marBottom w:val="0"/>
                  <w:divBdr>
                    <w:top w:val="none" w:sz="0" w:space="0" w:color="auto"/>
                    <w:left w:val="none" w:sz="0" w:space="0" w:color="auto"/>
                    <w:bottom w:val="none" w:sz="0" w:space="0" w:color="auto"/>
                    <w:right w:val="none" w:sz="0" w:space="0" w:color="auto"/>
                  </w:divBdr>
                  <w:divsChild>
                    <w:div w:id="132186564">
                      <w:marLeft w:val="0"/>
                      <w:marRight w:val="0"/>
                      <w:marTop w:val="0"/>
                      <w:marBottom w:val="0"/>
                      <w:divBdr>
                        <w:top w:val="none" w:sz="0" w:space="0" w:color="auto"/>
                        <w:left w:val="none" w:sz="0" w:space="0" w:color="auto"/>
                        <w:bottom w:val="none" w:sz="0" w:space="0" w:color="auto"/>
                        <w:right w:val="none" w:sz="0" w:space="0" w:color="auto"/>
                      </w:divBdr>
                      <w:divsChild>
                        <w:div w:id="986667351">
                          <w:marLeft w:val="0"/>
                          <w:marRight w:val="0"/>
                          <w:marTop w:val="0"/>
                          <w:marBottom w:val="0"/>
                          <w:divBdr>
                            <w:top w:val="none" w:sz="0" w:space="0" w:color="auto"/>
                            <w:left w:val="none" w:sz="0" w:space="0" w:color="auto"/>
                            <w:bottom w:val="none" w:sz="0" w:space="0" w:color="auto"/>
                            <w:right w:val="none" w:sz="0" w:space="0" w:color="auto"/>
                          </w:divBdr>
                          <w:divsChild>
                            <w:div w:id="128674711">
                              <w:marLeft w:val="0"/>
                              <w:marRight w:val="0"/>
                              <w:marTop w:val="0"/>
                              <w:marBottom w:val="0"/>
                              <w:divBdr>
                                <w:top w:val="none" w:sz="0" w:space="0" w:color="auto"/>
                                <w:left w:val="none" w:sz="0" w:space="0" w:color="auto"/>
                                <w:bottom w:val="none" w:sz="0" w:space="0" w:color="auto"/>
                                <w:right w:val="none" w:sz="0" w:space="0" w:color="auto"/>
                              </w:divBdr>
                              <w:divsChild>
                                <w:div w:id="853765495">
                                  <w:marLeft w:val="0"/>
                                  <w:marRight w:val="0"/>
                                  <w:marTop w:val="0"/>
                                  <w:marBottom w:val="0"/>
                                  <w:divBdr>
                                    <w:top w:val="none" w:sz="0" w:space="0" w:color="auto"/>
                                    <w:left w:val="none" w:sz="0" w:space="0" w:color="auto"/>
                                    <w:bottom w:val="none" w:sz="0" w:space="0" w:color="auto"/>
                                    <w:right w:val="none" w:sz="0" w:space="0" w:color="auto"/>
                                  </w:divBdr>
                                </w:div>
                              </w:divsChild>
                            </w:div>
                            <w:div w:id="890383142">
                              <w:marLeft w:val="0"/>
                              <w:marRight w:val="0"/>
                              <w:marTop w:val="0"/>
                              <w:marBottom w:val="0"/>
                              <w:divBdr>
                                <w:top w:val="none" w:sz="0" w:space="0" w:color="auto"/>
                                <w:left w:val="none" w:sz="0" w:space="0" w:color="auto"/>
                                <w:bottom w:val="none" w:sz="0" w:space="0" w:color="auto"/>
                                <w:right w:val="none" w:sz="0" w:space="0" w:color="auto"/>
                              </w:divBdr>
                              <w:divsChild>
                                <w:div w:id="783305331">
                                  <w:marLeft w:val="0"/>
                                  <w:marRight w:val="0"/>
                                  <w:marTop w:val="0"/>
                                  <w:marBottom w:val="0"/>
                                  <w:divBdr>
                                    <w:top w:val="none" w:sz="0" w:space="0" w:color="auto"/>
                                    <w:left w:val="none" w:sz="0" w:space="0" w:color="auto"/>
                                    <w:bottom w:val="none" w:sz="0" w:space="0" w:color="auto"/>
                                    <w:right w:val="none" w:sz="0" w:space="0" w:color="auto"/>
                                  </w:divBdr>
                                </w:div>
                              </w:divsChild>
                            </w:div>
                            <w:div w:id="1744793656">
                              <w:marLeft w:val="0"/>
                              <w:marRight w:val="0"/>
                              <w:marTop w:val="0"/>
                              <w:marBottom w:val="0"/>
                              <w:divBdr>
                                <w:top w:val="none" w:sz="0" w:space="0" w:color="auto"/>
                                <w:left w:val="none" w:sz="0" w:space="0" w:color="auto"/>
                                <w:bottom w:val="none" w:sz="0" w:space="0" w:color="auto"/>
                                <w:right w:val="none" w:sz="0" w:space="0" w:color="auto"/>
                              </w:divBdr>
                              <w:divsChild>
                                <w:div w:id="13979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500471">
              <w:marLeft w:val="0"/>
              <w:marRight w:val="0"/>
              <w:marTop w:val="0"/>
              <w:marBottom w:val="0"/>
              <w:divBdr>
                <w:top w:val="none" w:sz="0" w:space="0" w:color="auto"/>
                <w:left w:val="none" w:sz="0" w:space="0" w:color="auto"/>
                <w:bottom w:val="none" w:sz="0" w:space="0" w:color="auto"/>
                <w:right w:val="none" w:sz="0" w:space="0" w:color="auto"/>
              </w:divBdr>
              <w:divsChild>
                <w:div w:id="1807043629">
                  <w:marLeft w:val="0"/>
                  <w:marRight w:val="0"/>
                  <w:marTop w:val="0"/>
                  <w:marBottom w:val="0"/>
                  <w:divBdr>
                    <w:top w:val="none" w:sz="0" w:space="0" w:color="auto"/>
                    <w:left w:val="none" w:sz="0" w:space="0" w:color="auto"/>
                    <w:bottom w:val="none" w:sz="0" w:space="0" w:color="auto"/>
                    <w:right w:val="none" w:sz="0" w:space="0" w:color="auto"/>
                  </w:divBdr>
                  <w:divsChild>
                    <w:div w:id="2082671879">
                      <w:marLeft w:val="0"/>
                      <w:marRight w:val="0"/>
                      <w:marTop w:val="0"/>
                      <w:marBottom w:val="0"/>
                      <w:divBdr>
                        <w:top w:val="none" w:sz="0" w:space="0" w:color="auto"/>
                        <w:left w:val="none" w:sz="0" w:space="0" w:color="auto"/>
                        <w:bottom w:val="none" w:sz="0" w:space="0" w:color="auto"/>
                        <w:right w:val="none" w:sz="0" w:space="0" w:color="auto"/>
                      </w:divBdr>
                    </w:div>
                    <w:div w:id="281159459">
                      <w:marLeft w:val="0"/>
                      <w:marRight w:val="0"/>
                      <w:marTop w:val="0"/>
                      <w:marBottom w:val="0"/>
                      <w:divBdr>
                        <w:top w:val="none" w:sz="0" w:space="0" w:color="auto"/>
                        <w:left w:val="none" w:sz="0" w:space="0" w:color="auto"/>
                        <w:bottom w:val="none" w:sz="0" w:space="0" w:color="auto"/>
                        <w:right w:val="none" w:sz="0" w:space="0" w:color="auto"/>
                      </w:divBdr>
                      <w:divsChild>
                        <w:div w:id="15964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8698">
                  <w:marLeft w:val="0"/>
                  <w:marRight w:val="0"/>
                  <w:marTop w:val="0"/>
                  <w:marBottom w:val="0"/>
                  <w:divBdr>
                    <w:top w:val="none" w:sz="0" w:space="0" w:color="auto"/>
                    <w:left w:val="none" w:sz="0" w:space="0" w:color="auto"/>
                    <w:bottom w:val="none" w:sz="0" w:space="0" w:color="auto"/>
                    <w:right w:val="none" w:sz="0" w:space="0" w:color="auto"/>
                  </w:divBdr>
                  <w:divsChild>
                    <w:div w:id="17163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01162">
              <w:marLeft w:val="0"/>
              <w:marRight w:val="0"/>
              <w:marTop w:val="0"/>
              <w:marBottom w:val="0"/>
              <w:divBdr>
                <w:top w:val="none" w:sz="0" w:space="0" w:color="auto"/>
                <w:left w:val="none" w:sz="0" w:space="0" w:color="auto"/>
                <w:bottom w:val="none" w:sz="0" w:space="0" w:color="auto"/>
                <w:right w:val="none" w:sz="0" w:space="0" w:color="auto"/>
              </w:divBdr>
              <w:divsChild>
                <w:div w:id="982585013">
                  <w:marLeft w:val="0"/>
                  <w:marRight w:val="0"/>
                  <w:marTop w:val="0"/>
                  <w:marBottom w:val="0"/>
                  <w:divBdr>
                    <w:top w:val="none" w:sz="0" w:space="0" w:color="auto"/>
                    <w:left w:val="none" w:sz="0" w:space="0" w:color="auto"/>
                    <w:bottom w:val="none" w:sz="0" w:space="0" w:color="auto"/>
                    <w:right w:val="none" w:sz="0" w:space="0" w:color="auto"/>
                  </w:divBdr>
                  <w:divsChild>
                    <w:div w:id="1373924894">
                      <w:marLeft w:val="0"/>
                      <w:marRight w:val="0"/>
                      <w:marTop w:val="0"/>
                      <w:marBottom w:val="0"/>
                      <w:divBdr>
                        <w:top w:val="none" w:sz="0" w:space="0" w:color="auto"/>
                        <w:left w:val="none" w:sz="0" w:space="0" w:color="auto"/>
                        <w:bottom w:val="none" w:sz="0" w:space="0" w:color="auto"/>
                        <w:right w:val="none" w:sz="0" w:space="0" w:color="auto"/>
                      </w:divBdr>
                    </w:div>
                    <w:div w:id="1395198418">
                      <w:marLeft w:val="0"/>
                      <w:marRight w:val="0"/>
                      <w:marTop w:val="0"/>
                      <w:marBottom w:val="0"/>
                      <w:divBdr>
                        <w:top w:val="none" w:sz="0" w:space="0" w:color="auto"/>
                        <w:left w:val="none" w:sz="0" w:space="0" w:color="auto"/>
                        <w:bottom w:val="none" w:sz="0" w:space="0" w:color="auto"/>
                        <w:right w:val="none" w:sz="0" w:space="0" w:color="auto"/>
                      </w:divBdr>
                      <w:divsChild>
                        <w:div w:id="5055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99963">
                  <w:marLeft w:val="0"/>
                  <w:marRight w:val="0"/>
                  <w:marTop w:val="0"/>
                  <w:marBottom w:val="0"/>
                  <w:divBdr>
                    <w:top w:val="none" w:sz="0" w:space="0" w:color="auto"/>
                    <w:left w:val="none" w:sz="0" w:space="0" w:color="auto"/>
                    <w:bottom w:val="none" w:sz="0" w:space="0" w:color="auto"/>
                    <w:right w:val="none" w:sz="0" w:space="0" w:color="auto"/>
                  </w:divBdr>
                  <w:divsChild>
                    <w:div w:id="12079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7954">
              <w:marLeft w:val="0"/>
              <w:marRight w:val="0"/>
              <w:marTop w:val="0"/>
              <w:marBottom w:val="0"/>
              <w:divBdr>
                <w:top w:val="none" w:sz="0" w:space="0" w:color="auto"/>
                <w:left w:val="none" w:sz="0" w:space="0" w:color="auto"/>
                <w:bottom w:val="none" w:sz="0" w:space="0" w:color="auto"/>
                <w:right w:val="none" w:sz="0" w:space="0" w:color="auto"/>
              </w:divBdr>
              <w:divsChild>
                <w:div w:id="1307320583">
                  <w:marLeft w:val="0"/>
                  <w:marRight w:val="0"/>
                  <w:marTop w:val="0"/>
                  <w:marBottom w:val="0"/>
                  <w:divBdr>
                    <w:top w:val="none" w:sz="0" w:space="0" w:color="auto"/>
                    <w:left w:val="none" w:sz="0" w:space="0" w:color="auto"/>
                    <w:bottom w:val="none" w:sz="0" w:space="0" w:color="auto"/>
                    <w:right w:val="none" w:sz="0" w:space="0" w:color="auto"/>
                  </w:divBdr>
                  <w:divsChild>
                    <w:div w:id="727262071">
                      <w:marLeft w:val="0"/>
                      <w:marRight w:val="0"/>
                      <w:marTop w:val="0"/>
                      <w:marBottom w:val="0"/>
                      <w:divBdr>
                        <w:top w:val="none" w:sz="0" w:space="0" w:color="auto"/>
                        <w:left w:val="none" w:sz="0" w:space="0" w:color="auto"/>
                        <w:bottom w:val="none" w:sz="0" w:space="0" w:color="auto"/>
                        <w:right w:val="none" w:sz="0" w:space="0" w:color="auto"/>
                      </w:divBdr>
                    </w:div>
                    <w:div w:id="833371516">
                      <w:marLeft w:val="0"/>
                      <w:marRight w:val="0"/>
                      <w:marTop w:val="0"/>
                      <w:marBottom w:val="0"/>
                      <w:divBdr>
                        <w:top w:val="none" w:sz="0" w:space="0" w:color="auto"/>
                        <w:left w:val="none" w:sz="0" w:space="0" w:color="auto"/>
                        <w:bottom w:val="none" w:sz="0" w:space="0" w:color="auto"/>
                        <w:right w:val="none" w:sz="0" w:space="0" w:color="auto"/>
                      </w:divBdr>
                      <w:divsChild>
                        <w:div w:id="6973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2936">
                  <w:marLeft w:val="0"/>
                  <w:marRight w:val="0"/>
                  <w:marTop w:val="0"/>
                  <w:marBottom w:val="0"/>
                  <w:divBdr>
                    <w:top w:val="none" w:sz="0" w:space="0" w:color="auto"/>
                    <w:left w:val="none" w:sz="0" w:space="0" w:color="auto"/>
                    <w:bottom w:val="none" w:sz="0" w:space="0" w:color="auto"/>
                    <w:right w:val="none" w:sz="0" w:space="0" w:color="auto"/>
                  </w:divBdr>
                  <w:divsChild>
                    <w:div w:id="411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6440">
              <w:marLeft w:val="0"/>
              <w:marRight w:val="0"/>
              <w:marTop w:val="0"/>
              <w:marBottom w:val="0"/>
              <w:divBdr>
                <w:top w:val="none" w:sz="0" w:space="0" w:color="auto"/>
                <w:left w:val="none" w:sz="0" w:space="0" w:color="auto"/>
                <w:bottom w:val="none" w:sz="0" w:space="0" w:color="auto"/>
                <w:right w:val="none" w:sz="0" w:space="0" w:color="auto"/>
              </w:divBdr>
              <w:divsChild>
                <w:div w:id="1081758511">
                  <w:marLeft w:val="0"/>
                  <w:marRight w:val="0"/>
                  <w:marTop w:val="0"/>
                  <w:marBottom w:val="0"/>
                  <w:divBdr>
                    <w:top w:val="none" w:sz="0" w:space="0" w:color="auto"/>
                    <w:left w:val="none" w:sz="0" w:space="0" w:color="auto"/>
                    <w:bottom w:val="none" w:sz="0" w:space="0" w:color="auto"/>
                    <w:right w:val="none" w:sz="0" w:space="0" w:color="auto"/>
                  </w:divBdr>
                  <w:divsChild>
                    <w:div w:id="1509057234">
                      <w:marLeft w:val="0"/>
                      <w:marRight w:val="0"/>
                      <w:marTop w:val="0"/>
                      <w:marBottom w:val="0"/>
                      <w:divBdr>
                        <w:top w:val="none" w:sz="0" w:space="0" w:color="auto"/>
                        <w:left w:val="none" w:sz="0" w:space="0" w:color="auto"/>
                        <w:bottom w:val="none" w:sz="0" w:space="0" w:color="auto"/>
                        <w:right w:val="none" w:sz="0" w:space="0" w:color="auto"/>
                      </w:divBdr>
                    </w:div>
                    <w:div w:id="530803821">
                      <w:marLeft w:val="0"/>
                      <w:marRight w:val="0"/>
                      <w:marTop w:val="0"/>
                      <w:marBottom w:val="0"/>
                      <w:divBdr>
                        <w:top w:val="none" w:sz="0" w:space="0" w:color="auto"/>
                        <w:left w:val="none" w:sz="0" w:space="0" w:color="auto"/>
                        <w:bottom w:val="none" w:sz="0" w:space="0" w:color="auto"/>
                        <w:right w:val="none" w:sz="0" w:space="0" w:color="auto"/>
                      </w:divBdr>
                      <w:divsChild>
                        <w:div w:id="9643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8510">
                  <w:marLeft w:val="0"/>
                  <w:marRight w:val="0"/>
                  <w:marTop w:val="0"/>
                  <w:marBottom w:val="0"/>
                  <w:divBdr>
                    <w:top w:val="none" w:sz="0" w:space="0" w:color="auto"/>
                    <w:left w:val="none" w:sz="0" w:space="0" w:color="auto"/>
                    <w:bottom w:val="none" w:sz="0" w:space="0" w:color="auto"/>
                    <w:right w:val="none" w:sz="0" w:space="0" w:color="auto"/>
                  </w:divBdr>
                  <w:divsChild>
                    <w:div w:id="15738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686">
              <w:marLeft w:val="0"/>
              <w:marRight w:val="0"/>
              <w:marTop w:val="0"/>
              <w:marBottom w:val="0"/>
              <w:divBdr>
                <w:top w:val="none" w:sz="0" w:space="0" w:color="auto"/>
                <w:left w:val="none" w:sz="0" w:space="0" w:color="auto"/>
                <w:bottom w:val="none" w:sz="0" w:space="0" w:color="auto"/>
                <w:right w:val="none" w:sz="0" w:space="0" w:color="auto"/>
              </w:divBdr>
              <w:divsChild>
                <w:div w:id="1632860777">
                  <w:marLeft w:val="0"/>
                  <w:marRight w:val="0"/>
                  <w:marTop w:val="0"/>
                  <w:marBottom w:val="0"/>
                  <w:divBdr>
                    <w:top w:val="none" w:sz="0" w:space="0" w:color="auto"/>
                    <w:left w:val="none" w:sz="0" w:space="0" w:color="auto"/>
                    <w:bottom w:val="none" w:sz="0" w:space="0" w:color="auto"/>
                    <w:right w:val="none" w:sz="0" w:space="0" w:color="auto"/>
                  </w:divBdr>
                  <w:divsChild>
                    <w:div w:id="162741395">
                      <w:marLeft w:val="0"/>
                      <w:marRight w:val="0"/>
                      <w:marTop w:val="0"/>
                      <w:marBottom w:val="0"/>
                      <w:divBdr>
                        <w:top w:val="none" w:sz="0" w:space="0" w:color="auto"/>
                        <w:left w:val="none" w:sz="0" w:space="0" w:color="auto"/>
                        <w:bottom w:val="none" w:sz="0" w:space="0" w:color="auto"/>
                        <w:right w:val="none" w:sz="0" w:space="0" w:color="auto"/>
                      </w:divBdr>
                    </w:div>
                  </w:divsChild>
                </w:div>
                <w:div w:id="1179387134">
                  <w:marLeft w:val="0"/>
                  <w:marRight w:val="0"/>
                  <w:marTop w:val="0"/>
                  <w:marBottom w:val="0"/>
                  <w:divBdr>
                    <w:top w:val="none" w:sz="0" w:space="0" w:color="auto"/>
                    <w:left w:val="none" w:sz="0" w:space="0" w:color="auto"/>
                    <w:bottom w:val="none" w:sz="0" w:space="0" w:color="auto"/>
                    <w:right w:val="none" w:sz="0" w:space="0" w:color="auto"/>
                  </w:divBdr>
                  <w:divsChild>
                    <w:div w:id="722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8986">
              <w:marLeft w:val="0"/>
              <w:marRight w:val="0"/>
              <w:marTop w:val="0"/>
              <w:marBottom w:val="0"/>
              <w:divBdr>
                <w:top w:val="none" w:sz="0" w:space="0" w:color="auto"/>
                <w:left w:val="none" w:sz="0" w:space="0" w:color="auto"/>
                <w:bottom w:val="none" w:sz="0" w:space="0" w:color="auto"/>
                <w:right w:val="none" w:sz="0" w:space="0" w:color="auto"/>
              </w:divBdr>
              <w:divsChild>
                <w:div w:id="1870298575">
                  <w:marLeft w:val="0"/>
                  <w:marRight w:val="0"/>
                  <w:marTop w:val="0"/>
                  <w:marBottom w:val="0"/>
                  <w:divBdr>
                    <w:top w:val="none" w:sz="0" w:space="0" w:color="auto"/>
                    <w:left w:val="none" w:sz="0" w:space="0" w:color="auto"/>
                    <w:bottom w:val="none" w:sz="0" w:space="0" w:color="auto"/>
                    <w:right w:val="none" w:sz="0" w:space="0" w:color="auto"/>
                  </w:divBdr>
                  <w:divsChild>
                    <w:div w:id="50739821">
                      <w:marLeft w:val="0"/>
                      <w:marRight w:val="0"/>
                      <w:marTop w:val="0"/>
                      <w:marBottom w:val="0"/>
                      <w:divBdr>
                        <w:top w:val="none" w:sz="0" w:space="0" w:color="auto"/>
                        <w:left w:val="none" w:sz="0" w:space="0" w:color="auto"/>
                        <w:bottom w:val="none" w:sz="0" w:space="0" w:color="auto"/>
                        <w:right w:val="none" w:sz="0" w:space="0" w:color="auto"/>
                      </w:divBdr>
                    </w:div>
                  </w:divsChild>
                </w:div>
                <w:div w:id="1461991570">
                  <w:marLeft w:val="0"/>
                  <w:marRight w:val="0"/>
                  <w:marTop w:val="0"/>
                  <w:marBottom w:val="0"/>
                  <w:divBdr>
                    <w:top w:val="none" w:sz="0" w:space="0" w:color="auto"/>
                    <w:left w:val="none" w:sz="0" w:space="0" w:color="auto"/>
                    <w:bottom w:val="none" w:sz="0" w:space="0" w:color="auto"/>
                    <w:right w:val="none" w:sz="0" w:space="0" w:color="auto"/>
                  </w:divBdr>
                  <w:divsChild>
                    <w:div w:id="1865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5308">
              <w:marLeft w:val="0"/>
              <w:marRight w:val="0"/>
              <w:marTop w:val="0"/>
              <w:marBottom w:val="0"/>
              <w:divBdr>
                <w:top w:val="none" w:sz="0" w:space="0" w:color="auto"/>
                <w:left w:val="none" w:sz="0" w:space="0" w:color="auto"/>
                <w:bottom w:val="none" w:sz="0" w:space="0" w:color="auto"/>
                <w:right w:val="none" w:sz="0" w:space="0" w:color="auto"/>
              </w:divBdr>
              <w:divsChild>
                <w:div w:id="174271965">
                  <w:marLeft w:val="0"/>
                  <w:marRight w:val="0"/>
                  <w:marTop w:val="0"/>
                  <w:marBottom w:val="0"/>
                  <w:divBdr>
                    <w:top w:val="none" w:sz="0" w:space="0" w:color="auto"/>
                    <w:left w:val="none" w:sz="0" w:space="0" w:color="auto"/>
                    <w:bottom w:val="none" w:sz="0" w:space="0" w:color="auto"/>
                    <w:right w:val="none" w:sz="0" w:space="0" w:color="auto"/>
                  </w:divBdr>
                  <w:divsChild>
                    <w:div w:id="337268291">
                      <w:marLeft w:val="0"/>
                      <w:marRight w:val="0"/>
                      <w:marTop w:val="0"/>
                      <w:marBottom w:val="0"/>
                      <w:divBdr>
                        <w:top w:val="none" w:sz="0" w:space="0" w:color="auto"/>
                        <w:left w:val="none" w:sz="0" w:space="0" w:color="auto"/>
                        <w:bottom w:val="none" w:sz="0" w:space="0" w:color="auto"/>
                        <w:right w:val="none" w:sz="0" w:space="0" w:color="auto"/>
                      </w:divBdr>
                    </w:div>
                  </w:divsChild>
                </w:div>
                <w:div w:id="223495752">
                  <w:marLeft w:val="0"/>
                  <w:marRight w:val="0"/>
                  <w:marTop w:val="0"/>
                  <w:marBottom w:val="0"/>
                  <w:divBdr>
                    <w:top w:val="none" w:sz="0" w:space="0" w:color="auto"/>
                    <w:left w:val="none" w:sz="0" w:space="0" w:color="auto"/>
                    <w:bottom w:val="none" w:sz="0" w:space="0" w:color="auto"/>
                    <w:right w:val="none" w:sz="0" w:space="0" w:color="auto"/>
                  </w:divBdr>
                  <w:divsChild>
                    <w:div w:id="1042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8118">
              <w:marLeft w:val="0"/>
              <w:marRight w:val="0"/>
              <w:marTop w:val="0"/>
              <w:marBottom w:val="0"/>
              <w:divBdr>
                <w:top w:val="none" w:sz="0" w:space="0" w:color="auto"/>
                <w:left w:val="none" w:sz="0" w:space="0" w:color="auto"/>
                <w:bottom w:val="none" w:sz="0" w:space="0" w:color="auto"/>
                <w:right w:val="none" w:sz="0" w:space="0" w:color="auto"/>
              </w:divBdr>
              <w:divsChild>
                <w:div w:id="1791969175">
                  <w:marLeft w:val="0"/>
                  <w:marRight w:val="0"/>
                  <w:marTop w:val="0"/>
                  <w:marBottom w:val="0"/>
                  <w:divBdr>
                    <w:top w:val="none" w:sz="0" w:space="0" w:color="auto"/>
                    <w:left w:val="none" w:sz="0" w:space="0" w:color="auto"/>
                    <w:bottom w:val="none" w:sz="0" w:space="0" w:color="auto"/>
                    <w:right w:val="none" w:sz="0" w:space="0" w:color="auto"/>
                  </w:divBdr>
                  <w:divsChild>
                    <w:div w:id="162823296">
                      <w:marLeft w:val="0"/>
                      <w:marRight w:val="0"/>
                      <w:marTop w:val="0"/>
                      <w:marBottom w:val="0"/>
                      <w:divBdr>
                        <w:top w:val="none" w:sz="0" w:space="0" w:color="auto"/>
                        <w:left w:val="none" w:sz="0" w:space="0" w:color="auto"/>
                        <w:bottom w:val="none" w:sz="0" w:space="0" w:color="auto"/>
                        <w:right w:val="none" w:sz="0" w:space="0" w:color="auto"/>
                      </w:divBdr>
                    </w:div>
                  </w:divsChild>
                </w:div>
                <w:div w:id="2002194299">
                  <w:marLeft w:val="0"/>
                  <w:marRight w:val="0"/>
                  <w:marTop w:val="0"/>
                  <w:marBottom w:val="0"/>
                  <w:divBdr>
                    <w:top w:val="none" w:sz="0" w:space="0" w:color="auto"/>
                    <w:left w:val="none" w:sz="0" w:space="0" w:color="auto"/>
                    <w:bottom w:val="none" w:sz="0" w:space="0" w:color="auto"/>
                    <w:right w:val="none" w:sz="0" w:space="0" w:color="auto"/>
                  </w:divBdr>
                  <w:divsChild>
                    <w:div w:id="3196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4492">
              <w:marLeft w:val="0"/>
              <w:marRight w:val="0"/>
              <w:marTop w:val="0"/>
              <w:marBottom w:val="0"/>
              <w:divBdr>
                <w:top w:val="none" w:sz="0" w:space="0" w:color="auto"/>
                <w:left w:val="none" w:sz="0" w:space="0" w:color="auto"/>
                <w:bottom w:val="none" w:sz="0" w:space="0" w:color="auto"/>
                <w:right w:val="none" w:sz="0" w:space="0" w:color="auto"/>
              </w:divBdr>
              <w:divsChild>
                <w:div w:id="1641035414">
                  <w:marLeft w:val="0"/>
                  <w:marRight w:val="0"/>
                  <w:marTop w:val="0"/>
                  <w:marBottom w:val="0"/>
                  <w:divBdr>
                    <w:top w:val="none" w:sz="0" w:space="0" w:color="auto"/>
                    <w:left w:val="none" w:sz="0" w:space="0" w:color="auto"/>
                    <w:bottom w:val="none" w:sz="0" w:space="0" w:color="auto"/>
                    <w:right w:val="none" w:sz="0" w:space="0" w:color="auto"/>
                  </w:divBdr>
                  <w:divsChild>
                    <w:div w:id="461461326">
                      <w:marLeft w:val="0"/>
                      <w:marRight w:val="0"/>
                      <w:marTop w:val="0"/>
                      <w:marBottom w:val="0"/>
                      <w:divBdr>
                        <w:top w:val="none" w:sz="0" w:space="0" w:color="auto"/>
                        <w:left w:val="none" w:sz="0" w:space="0" w:color="auto"/>
                        <w:bottom w:val="none" w:sz="0" w:space="0" w:color="auto"/>
                        <w:right w:val="none" w:sz="0" w:space="0" w:color="auto"/>
                      </w:divBdr>
                    </w:div>
                  </w:divsChild>
                </w:div>
                <w:div w:id="1393458702">
                  <w:marLeft w:val="0"/>
                  <w:marRight w:val="0"/>
                  <w:marTop w:val="0"/>
                  <w:marBottom w:val="0"/>
                  <w:divBdr>
                    <w:top w:val="none" w:sz="0" w:space="0" w:color="auto"/>
                    <w:left w:val="none" w:sz="0" w:space="0" w:color="auto"/>
                    <w:bottom w:val="none" w:sz="0" w:space="0" w:color="auto"/>
                    <w:right w:val="none" w:sz="0" w:space="0" w:color="auto"/>
                  </w:divBdr>
                  <w:divsChild>
                    <w:div w:id="9998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87913">
      <w:bodyDiv w:val="1"/>
      <w:marLeft w:val="0"/>
      <w:marRight w:val="0"/>
      <w:marTop w:val="0"/>
      <w:marBottom w:val="0"/>
      <w:divBdr>
        <w:top w:val="none" w:sz="0" w:space="0" w:color="auto"/>
        <w:left w:val="none" w:sz="0" w:space="0" w:color="auto"/>
        <w:bottom w:val="none" w:sz="0" w:space="0" w:color="auto"/>
        <w:right w:val="none" w:sz="0" w:space="0" w:color="auto"/>
      </w:divBdr>
    </w:div>
    <w:div w:id="2044207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dcpo.gov.ua/"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krc@i.ua"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tinyurl.com/2pn8frk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forms.office.com/e/GJjP7gvubg" TargetMode="External"/><Relationship Id="rId10" Type="http://schemas.openxmlformats.org/officeDocument/2006/relationships/hyperlink" Target="https://forms.office.com/e/GJjP7gvub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centr.estet@ukr.net"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0E42-F70D-4C6B-BEAA-159A2383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12092</Words>
  <Characters>6893</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dc:creator>
  <cp:lastModifiedBy>Користувач</cp:lastModifiedBy>
  <cp:revision>14</cp:revision>
  <cp:lastPrinted>2023-08-07T07:14:00Z</cp:lastPrinted>
  <dcterms:created xsi:type="dcterms:W3CDTF">2024-10-07T10:11:00Z</dcterms:created>
  <dcterms:modified xsi:type="dcterms:W3CDTF">2024-10-07T12:35:00Z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