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16C" w:rsidRDefault="005B216C" w:rsidP="005B216C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Витяг з </w:t>
      </w:r>
      <w:proofErr w:type="spellStart"/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Положення про </w:t>
      </w:r>
      <w:r w:rsidRPr="00ED56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експедиці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ю</w:t>
      </w:r>
    </w:p>
    <w:p w:rsidR="005B216C" w:rsidRPr="00ED5657" w:rsidRDefault="005B216C" w:rsidP="001F1564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>«Моя Батьківщина – Україна»</w:t>
      </w:r>
    </w:p>
    <w:p w:rsidR="005B216C" w:rsidRDefault="005B216C" w:rsidP="001F15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ED5657" w:rsidRPr="00ED5657" w:rsidRDefault="00ED5657" w:rsidP="001F1564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D565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3. Учасники експедиції </w:t>
      </w:r>
      <w:r w:rsidRPr="00ED5657">
        <w:rPr>
          <w:rFonts w:ascii="Times New Roman" w:hAnsi="Times New Roman" w:cs="Times New Roman"/>
          <w:b/>
          <w:sz w:val="28"/>
          <w:szCs w:val="28"/>
        </w:rPr>
        <w:t>«Моя Батьківщина – Україна»</w:t>
      </w:r>
    </w:p>
    <w:p w:rsidR="00ED5657" w:rsidRPr="00ED5657" w:rsidRDefault="00ED5657" w:rsidP="00ED56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3.1 До участі в експедиції «Моя Батьківщина – Україна»  запрошуються учні, вихованці закладів  загальної середньої, позашкільної, професійної (професійно-технічної) освіти, а також представники дитячих громадських організації (далі – учасники експедиції «Моя Батьківщина – Україна»). </w:t>
      </w:r>
      <w:r w:rsidRPr="00ED5657">
        <w:rPr>
          <w:rFonts w:ascii="Times New Roman" w:hAnsi="Times New Roman" w:cs="Times New Roman"/>
          <w:sz w:val="28"/>
          <w:szCs w:val="28"/>
        </w:rPr>
        <w:tab/>
      </w:r>
    </w:p>
    <w:p w:rsidR="00ED5657" w:rsidRPr="00ED5657" w:rsidRDefault="00ED5657" w:rsidP="00ED56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3.2 Експедиція «Моя Батьківщина – Україна» є відкритою для участі в ній дітей та молоді з інших країн.</w:t>
      </w:r>
    </w:p>
    <w:p w:rsidR="00ED5657" w:rsidRPr="00ED5657" w:rsidRDefault="00ED5657" w:rsidP="00ED5657">
      <w:pPr>
        <w:shd w:val="clear" w:color="auto" w:fill="FFFFFF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ab/>
        <w:t>4. Напрями експедиції «Моя Батьківщина – Україна»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4.1 Учасники експедиції «Моя Батьківщина – Україна» проводять краєзнавчу, пошукову</w:t>
      </w:r>
      <w:r w:rsidRPr="00ED5657">
        <w:rPr>
          <w:rFonts w:ascii="Times New Roman" w:hAnsi="Times New Roman" w:cs="Times New Roman"/>
          <w:sz w:val="28"/>
          <w:szCs w:val="28"/>
        </w:rPr>
        <w:sym w:font="Symbol" w:char="F02D"/>
      </w:r>
      <w:r w:rsidRPr="00ED5657">
        <w:rPr>
          <w:rFonts w:ascii="Times New Roman" w:hAnsi="Times New Roman" w:cs="Times New Roman"/>
          <w:sz w:val="28"/>
          <w:szCs w:val="28"/>
        </w:rPr>
        <w:t>дослідницьку роботу, збирають емпіричні дані, фактичний матеріал, статистичну інформацію тощо під час туристських походів, краєзнавчих експедицій, роботи в бібліотеках та архівах, а також під час  проведення тематичних змін у закладах оздоровлення та відпочинку.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4.2 Експедиція «Моя Батьківщина – Україна» проводиться за наступними напрямами:</w:t>
      </w:r>
    </w:p>
    <w:p w:rsidR="00ED5657" w:rsidRP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«Історична спадщина українського народу»;</w:t>
      </w:r>
      <w:r w:rsidRPr="00ED56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5657" w:rsidRP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657">
        <w:rPr>
          <w:rFonts w:ascii="Times New Roman" w:hAnsi="Times New Roman" w:cs="Times New Roman"/>
          <w:sz w:val="28"/>
          <w:szCs w:val="28"/>
        </w:rPr>
        <w:t>«Родинна скриня: від хати до храму»</w:t>
      </w:r>
    </w:p>
    <w:p w:rsidR="00ED5657" w:rsidRPr="00ED5657" w:rsidRDefault="00ED5657" w:rsidP="00ED5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D5657">
        <w:rPr>
          <w:rFonts w:ascii="Times New Roman" w:hAnsi="Times New Roman" w:cs="Times New Roman"/>
          <w:sz w:val="28"/>
          <w:szCs w:val="28"/>
        </w:rPr>
        <w:t>«Воїнська звитяга  українців в традиціях поколінь»;</w:t>
      </w:r>
    </w:p>
    <w:p w:rsidR="00ED5657" w:rsidRPr="00ED5657" w:rsidRDefault="00ED5657" w:rsidP="00ED5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          «Козацькому роду нема переводу»;</w:t>
      </w:r>
      <w:r w:rsidRPr="00ED5657">
        <w:rPr>
          <w:rFonts w:ascii="Times New Roman" w:hAnsi="Times New Roman" w:cs="Times New Roman"/>
          <w:sz w:val="28"/>
          <w:szCs w:val="28"/>
        </w:rPr>
        <w:tab/>
      </w:r>
    </w:p>
    <w:p w:rsidR="00ED5657" w:rsidRPr="00ED5657" w:rsidRDefault="00ED5657" w:rsidP="00ED5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«Геологічними стежками України»;</w:t>
      </w:r>
    </w:p>
    <w:p w:rsidR="00ED5657" w:rsidRPr="00ED5657" w:rsidRDefault="00ED5657" w:rsidP="00ED565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«Географія рідного краю».</w:t>
      </w:r>
    </w:p>
    <w:p w:rsidR="00ED5657" w:rsidRPr="00ED5657" w:rsidRDefault="00ED5657" w:rsidP="00ED56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5657" w:rsidRPr="00ED5657" w:rsidRDefault="00ED5657" w:rsidP="00ED5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4.3 Зміст напрямів експедиції «Моя Батьківщина – Україна».</w:t>
      </w:r>
      <w:r w:rsidRPr="00ED5657">
        <w:rPr>
          <w:rFonts w:ascii="Times New Roman" w:hAnsi="Times New Roman" w:cs="Times New Roman"/>
          <w:sz w:val="28"/>
          <w:szCs w:val="28"/>
        </w:rPr>
        <w:tab/>
      </w:r>
    </w:p>
    <w:p w:rsid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</w:r>
    </w:p>
    <w:p w:rsidR="00ED5657" w:rsidRP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D5657">
        <w:rPr>
          <w:rFonts w:ascii="Times New Roman" w:hAnsi="Times New Roman" w:cs="Times New Roman"/>
          <w:b/>
          <w:sz w:val="28"/>
          <w:szCs w:val="28"/>
        </w:rPr>
        <w:t>4.3.1 «Історична спадщина українського народу»</w:t>
      </w:r>
    </w:p>
    <w:p w:rsidR="00ED5657" w:rsidRPr="00ED5657" w:rsidRDefault="00ED5657" w:rsidP="00A60E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За цим напрямом учасники експедиції «Моя Батьківщина – Україна» </w:t>
      </w:r>
      <w:r w:rsidRPr="00ED5657">
        <w:rPr>
          <w:rFonts w:ascii="Times New Roman" w:hAnsi="Times New Roman" w:cs="Times New Roman"/>
          <w:b/>
          <w:sz w:val="28"/>
          <w:szCs w:val="28"/>
        </w:rPr>
        <w:t>досліджують:</w:t>
      </w:r>
    </w:p>
    <w:p w:rsidR="00ED5657" w:rsidRPr="00ED5657" w:rsidRDefault="00ED5657" w:rsidP="00A60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місцеві, регіональні, загальноукраїнські історичні події, явища, процеси та  факти (теми за вибором учасників);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історію розвитку культури, літератури, театру тощо; 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історико-культурні джерела шляхом вивчення археологічних пам’яток; </w:t>
      </w:r>
      <w:r w:rsidRPr="00ED5657">
        <w:rPr>
          <w:rFonts w:ascii="Times New Roman" w:hAnsi="Times New Roman" w:cs="Times New Roman"/>
          <w:sz w:val="28"/>
          <w:szCs w:val="28"/>
        </w:rPr>
        <w:tab/>
        <w:t>життя і діяльність земляків – історичних постатей, які були провідниками відомих  подій або такими, що формували суспільну думку про важливі події, були моральними авторитетами для громад, регіонів; їх внесок в історико-культурну спадщину краю та України;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lastRenderedPageBreak/>
        <w:t>життя і діяльність земляків – відомих у краї представників соціальних груп, які були ініціаторами та провідниками місцевих подій, що мали важливі соціальні наслідки в регіоні;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 родоводи історичних постатей та відомих у краї представників різних соціальних груп; 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взаємовідносини людини та суспільства, людини та церкви.</w:t>
      </w:r>
    </w:p>
    <w:p w:rsidR="00ED5657" w:rsidRPr="00ED5657" w:rsidRDefault="00ED5657" w:rsidP="001F15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</w:r>
      <w:r w:rsidRPr="00ED5657">
        <w:rPr>
          <w:rFonts w:ascii="Times New Roman" w:hAnsi="Times New Roman" w:cs="Times New Roman"/>
          <w:b/>
          <w:sz w:val="28"/>
          <w:szCs w:val="28"/>
        </w:rPr>
        <w:t>4.3.2 «Родинна скриня: від хати до храму»</w:t>
      </w:r>
    </w:p>
    <w:p w:rsidR="00ED5657" w:rsidRPr="00ED5657" w:rsidRDefault="00ED5657" w:rsidP="001F15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За цим напрямом учасники експедиції «Моя Батьківщина – Україна» </w:t>
      </w:r>
      <w:r w:rsidRPr="00ED5657">
        <w:rPr>
          <w:rFonts w:ascii="Times New Roman" w:hAnsi="Times New Roman" w:cs="Times New Roman"/>
          <w:b/>
          <w:sz w:val="28"/>
          <w:szCs w:val="28"/>
        </w:rPr>
        <w:t>досліджують: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народну творчість, побутову культуру, народні ремесла, родинну педагогіку, обряди, народну медицину, українську кулінарію;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 культурні традиції, пов’язані з усною народною поетичною творчістю (легенди, думи тощо), піснями, танцями, місцеву літературну спадщину; </w:t>
      </w:r>
    </w:p>
    <w:p w:rsidR="00ED5657" w:rsidRPr="00ED5657" w:rsidRDefault="00ED5657" w:rsidP="001F15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 поширення релігій в регіоні;</w:t>
      </w:r>
    </w:p>
    <w:p w:rsidR="00ED5657" w:rsidRPr="00ED5657" w:rsidRDefault="00ED5657" w:rsidP="001F15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предмети та об’єкти матеріальної культури, архітектури; </w:t>
      </w:r>
    </w:p>
    <w:p w:rsidR="00ED5657" w:rsidRPr="00ED5657" w:rsidRDefault="00ED5657" w:rsidP="001F15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декоративно-прикладне мистецтво;</w:t>
      </w:r>
    </w:p>
    <w:p w:rsidR="00ED5657" w:rsidRPr="00ED5657" w:rsidRDefault="00ED5657" w:rsidP="001F15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власні родоводи, родинні традиції та свята. </w:t>
      </w:r>
    </w:p>
    <w:p w:rsidR="001F1564" w:rsidRDefault="00ED5657" w:rsidP="001F1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</w:r>
    </w:p>
    <w:p w:rsidR="00ED5657" w:rsidRPr="00ED5657" w:rsidRDefault="001F1564" w:rsidP="001F15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5657" w:rsidRPr="00ED5657">
        <w:rPr>
          <w:rFonts w:ascii="Times New Roman" w:hAnsi="Times New Roman" w:cs="Times New Roman"/>
          <w:b/>
          <w:sz w:val="28"/>
          <w:szCs w:val="28"/>
        </w:rPr>
        <w:t>4.3.3 «Воїнська звитяга українців в традиціях поколінь»</w:t>
      </w:r>
    </w:p>
    <w:p w:rsidR="00ED5657" w:rsidRPr="00ED5657" w:rsidRDefault="00ED5657" w:rsidP="001F1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– Україна»</w:t>
      </w:r>
    </w:p>
    <w:p w:rsidR="00ED5657" w:rsidRPr="00ED5657" w:rsidRDefault="00ED5657" w:rsidP="001F15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>досліджують</w:t>
      </w:r>
      <w:r w:rsidRPr="00ED5657">
        <w:rPr>
          <w:rFonts w:ascii="Times New Roman" w:eastAsia="Calibri" w:hAnsi="Times New Roman" w:cs="Times New Roman"/>
          <w:sz w:val="28"/>
          <w:szCs w:val="28"/>
        </w:rPr>
        <w:t>: роль національних революцій та визвольних воєн в історії України, їх впливу на трансформаційні процеси в суспільстві та здобуття незалежності української держави;</w:t>
      </w:r>
    </w:p>
    <w:p w:rsidR="00ED5657" w:rsidRPr="00ED5657" w:rsidRDefault="00ED5657" w:rsidP="00ED565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657">
        <w:rPr>
          <w:rFonts w:ascii="Times New Roman" w:eastAsia="Calibri" w:hAnsi="Times New Roman" w:cs="Times New Roman"/>
          <w:sz w:val="28"/>
          <w:szCs w:val="28"/>
        </w:rPr>
        <w:tab/>
      </w:r>
      <w:r w:rsidRPr="00ED5657">
        <w:rPr>
          <w:rFonts w:ascii="Times New Roman" w:hAnsi="Times New Roman" w:cs="Times New Roman"/>
          <w:sz w:val="28"/>
          <w:szCs w:val="28"/>
        </w:rPr>
        <w:t>історію боротьби українського народу за державну незалежність України у ХХ</w:t>
      </w:r>
      <w:r w:rsidRPr="00ED56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–ХХІ </w:t>
      </w:r>
      <w:r w:rsidRPr="00ED5657">
        <w:rPr>
          <w:rFonts w:ascii="Times New Roman" w:hAnsi="Times New Roman" w:cs="Times New Roman"/>
          <w:sz w:val="28"/>
          <w:szCs w:val="28"/>
        </w:rPr>
        <w:t xml:space="preserve">століттях, що охоплює діяльність та військову звитягу воїнів армії УНР в часи </w:t>
      </w:r>
      <w:r w:rsidRPr="00ED5657">
        <w:rPr>
          <w:rFonts w:ascii="Times New Roman" w:hAnsi="Times New Roman" w:cs="Times New Roman"/>
          <w:bCs/>
          <w:color w:val="000000"/>
          <w:sz w:val="28"/>
          <w:szCs w:val="28"/>
        </w:rPr>
        <w:t>Української національної  Революції 1917–1921 років</w:t>
      </w:r>
      <w:r w:rsidRPr="00ED5657">
        <w:rPr>
          <w:rFonts w:ascii="Times New Roman" w:hAnsi="Times New Roman" w:cs="Times New Roman"/>
          <w:sz w:val="28"/>
          <w:szCs w:val="28"/>
        </w:rPr>
        <w:t xml:space="preserve">, </w:t>
      </w:r>
      <w:r w:rsidRPr="00ED56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боротьбу бійців-українців проти нацистської окупації у складі червоної армії в роки Другої світової війни, український повстанський рух 1920-1930х років в УРСР, національно-визвольний рух ОУН – УПА 1930 –1950 років, подвиги Героїв Небесної Сотні, учасників Революції гідності, українських військових  ЗСУ, Національної гвардії, Добровольчих батальйонів, інших учасників боротьби за територіальну цілісність та незалежність України в 2014 – 2021 роках та </w:t>
      </w:r>
      <w:r w:rsidRPr="00ED5657">
        <w:rPr>
          <w:rFonts w:ascii="Times New Roman" w:eastAsia="Calibri" w:hAnsi="Times New Roman" w:cs="Times New Roman"/>
          <w:sz w:val="28"/>
          <w:szCs w:val="28"/>
        </w:rPr>
        <w:t>у російсько-українській війні, що розпочалася вторгненням військ Російської Федерації в Україну 24 лютого 2022 року.</w:t>
      </w:r>
    </w:p>
    <w:p w:rsid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657" w:rsidRPr="00ED5657" w:rsidRDefault="00ED5657" w:rsidP="00ED56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ab/>
        <w:t>4.3.4 «Козацькому роду нема переводу»</w:t>
      </w:r>
      <w:r w:rsidRPr="00ED5657">
        <w:rPr>
          <w:rFonts w:ascii="Times New Roman" w:hAnsi="Times New Roman" w:cs="Times New Roman"/>
          <w:b/>
          <w:sz w:val="28"/>
          <w:szCs w:val="28"/>
        </w:rPr>
        <w:tab/>
      </w:r>
    </w:p>
    <w:p w:rsidR="00ED5657" w:rsidRPr="00ED5657" w:rsidRDefault="00ED5657" w:rsidP="00ED5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За цим напрямом учасники експедиції «Моя Батьківщина – Україна»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 xml:space="preserve">досліджують: </w:t>
      </w:r>
      <w:r w:rsidRPr="00ED5657">
        <w:rPr>
          <w:rFonts w:ascii="Times New Roman" w:hAnsi="Times New Roman" w:cs="Times New Roman"/>
          <w:sz w:val="28"/>
          <w:szCs w:val="28"/>
        </w:rPr>
        <w:t>історичний період козацької доби: пам’ятні дати і події в історії козаччини, перші козацькі поселення та воєнні укріплення, утворення Запорізької та інших козацьких січей  тощо;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lastRenderedPageBreak/>
        <w:t xml:space="preserve">біографії історичних постатей козацької доби, видатних особистостей різних напрямів діяльності цього періоду: від початків до сьогодення; 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боротьбу козаків проти іноземних загарбників, військові походи, участь у національних визвольних війнах та європейських баталіях; 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побут  козаків, традиції козаків у повсякденному житті та в походах, їхню зброю, військове спорядження, облаштування оборонних укріплень, історію бойових танців (гопак, спас тощо) як частини культури українців; 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відображення козацької доби в народній пісенно-поетичній творчості: пісні, думи, легенди, приказки, прислів’я тощо; в художній та публіцистичній літературі;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сучасний стан козацького руху в Україні: регіональний та всеукраїнський аспекти.</w:t>
      </w:r>
    </w:p>
    <w:p w:rsidR="00ED5657" w:rsidRPr="00ED5657" w:rsidRDefault="00ED5657" w:rsidP="00ED565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Важливими формами краєзнавчо-дослідницької роботи можуть бути: участь у краєзнавчих тематичних експедиціях, краєзнавчих конференціях, відвідання історичних музеїв, складання списків художніх творів різних жанрів  на козацьку тематику,  участь у підготовці та проведенні спільних просвітницьких заходів, походів козацькими шляхами, зустрічі з представниками сучасних козацьких організацій.</w:t>
      </w:r>
    </w:p>
    <w:p w:rsidR="00ED5657" w:rsidRPr="00ED5657" w:rsidRDefault="00ED5657" w:rsidP="001F15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</w:r>
      <w:r w:rsidRPr="00ED5657">
        <w:rPr>
          <w:rFonts w:ascii="Times New Roman" w:hAnsi="Times New Roman" w:cs="Times New Roman"/>
          <w:b/>
          <w:sz w:val="28"/>
          <w:szCs w:val="28"/>
        </w:rPr>
        <w:t>4.3.5 «Геологічними стежками України»</w:t>
      </w:r>
    </w:p>
    <w:p w:rsidR="00ED5657" w:rsidRPr="00ED5657" w:rsidRDefault="00ED5657" w:rsidP="001F1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За цим напрямом учасники експедиц</w:t>
      </w:r>
      <w:r w:rsidR="001F1564">
        <w:rPr>
          <w:rFonts w:ascii="Times New Roman" w:hAnsi="Times New Roman" w:cs="Times New Roman"/>
          <w:sz w:val="28"/>
          <w:szCs w:val="28"/>
        </w:rPr>
        <w:t>ії «Моя Батьківщина – Україна»</w:t>
      </w:r>
      <w:r w:rsidRPr="00ED56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5657" w:rsidRPr="00ED5657" w:rsidRDefault="00ED5657" w:rsidP="001F1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>досліджують</w:t>
      </w:r>
      <w:r w:rsidRPr="00ED5657">
        <w:rPr>
          <w:rFonts w:ascii="Times New Roman" w:hAnsi="Times New Roman" w:cs="Times New Roman"/>
          <w:sz w:val="28"/>
          <w:szCs w:val="28"/>
        </w:rPr>
        <w:t xml:space="preserve">: сучасний стан геологічних пам’яток природи певної місцевості;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геологічні об’єкти за темами: родовища корисних копалин, кар’єрів  будівельних матеріалів;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нафтові та газові родовища;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гірські породи, що використовуються в будівництві та оздобленні пам’ятників;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небезпечні геологічні процеси в умовах техногенезу;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водні ресурси та їх використання в області, районі, населеному пункті; </w:t>
      </w:r>
      <w:r w:rsidRPr="00ED5657">
        <w:rPr>
          <w:rFonts w:ascii="Times New Roman" w:hAnsi="Times New Roman" w:cs="Times New Roman"/>
          <w:sz w:val="28"/>
          <w:szCs w:val="28"/>
        </w:rPr>
        <w:tab/>
        <w:t xml:space="preserve">сучасні геоморфологічні процеси на території області, району, територіальної громади; </w:t>
      </w:r>
    </w:p>
    <w:p w:rsidR="00ED5657" w:rsidRPr="00ED5657" w:rsidRDefault="00ED5657" w:rsidP="00ED5657">
      <w:pPr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 xml:space="preserve">колекції мінералів, гірських порід, палеонтологічних решток.  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ab/>
        <w:t>Допускається й інша тематика для дослідження, обрана самостійно.</w:t>
      </w:r>
    </w:p>
    <w:p w:rsidR="00ED5657" w:rsidRPr="00ED5657" w:rsidRDefault="00ED5657" w:rsidP="00ED56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Учасники популяризують геологічні колекції державних та комунальних музеїв, музеїв закладів освіти.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Важливо, щоб у пошуковій, дослідницькій роботі автори відображали зв'язок геології з природничими та історичними науками (зокрема геології з географією, ландшафтознавством, кліматологією, гідрологією, гляціологією, океанографією у пізнанні різноманітних геологічних процесів, які відбуваються на поверхні Землі), використовували новітні досягнення і методи як геологічних досліджень, так і  фундаментальних наук (математика, фізика, хімія, біологія).  </w:t>
      </w:r>
    </w:p>
    <w:p w:rsidR="00ED5657" w:rsidRPr="00ED5657" w:rsidRDefault="00ED5657" w:rsidP="00A60E13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b/>
          <w:sz w:val="28"/>
          <w:szCs w:val="28"/>
        </w:rPr>
        <w:t>4.3.6 «Географія рідного краю»</w:t>
      </w:r>
    </w:p>
    <w:p w:rsidR="00ED5657" w:rsidRPr="00ED5657" w:rsidRDefault="00ED5657" w:rsidP="00A60E13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За цим напрямом учасники експедиції «Моя Батьківщина – Україна»: </w:t>
      </w:r>
      <w:r w:rsidRPr="00ED5657">
        <w:rPr>
          <w:rFonts w:ascii="Times New Roman" w:hAnsi="Times New Roman" w:cs="Times New Roman"/>
          <w:b/>
          <w:sz w:val="28"/>
          <w:szCs w:val="28"/>
        </w:rPr>
        <w:t>досліджують: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природу рідного краю;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природні ресурси, унікальні ландшафти певного регіону України;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природне середовище з урахуванням антропогенних змін, окреслюючи проблеми раціонального природокористування і охорони природи;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суспільно-географічні особливості краю, територіальні особливості розміщення промислового виробництва, сільського господарства, населення, транспорту тощо;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ретроспективу та сучасні процеси топонімічних назв у містах і селах України в історико-географічному контексті;</w:t>
      </w:r>
    </w:p>
    <w:p w:rsidR="00ED5657" w:rsidRPr="00ED5657" w:rsidRDefault="00ED5657" w:rsidP="00ED56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 xml:space="preserve">об’єкти садово-паркового мистецтва, мистецтво створення декоративних садів, парків, окремих ділянок зелених насаджень, засоби природокористування; 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туристичні можливості своєї місцевості, регіону.</w:t>
      </w:r>
    </w:p>
    <w:p w:rsidR="00ED5657" w:rsidRPr="00ED5657" w:rsidRDefault="00ED5657" w:rsidP="00ED565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5657">
        <w:rPr>
          <w:rFonts w:ascii="Times New Roman" w:hAnsi="Times New Roman" w:cs="Times New Roman"/>
          <w:sz w:val="28"/>
          <w:szCs w:val="28"/>
        </w:rPr>
        <w:t>Учасники виявляють та обліковують пам’ятки природи.</w:t>
      </w:r>
    </w:p>
    <w:p w:rsidR="00A60E13" w:rsidRDefault="00A60E13">
      <w:pPr>
        <w:rPr>
          <w:rFonts w:ascii="Times New Roman" w:hAnsi="Times New Roman" w:cs="Times New Roman"/>
          <w:sz w:val="28"/>
          <w:szCs w:val="28"/>
        </w:rPr>
      </w:pPr>
    </w:p>
    <w:p w:rsidR="00A60E13" w:rsidRDefault="00A60E13">
      <w:pPr>
        <w:rPr>
          <w:rFonts w:ascii="Times New Roman" w:hAnsi="Times New Roman" w:cs="Times New Roman"/>
          <w:sz w:val="28"/>
          <w:szCs w:val="28"/>
        </w:rPr>
      </w:pPr>
    </w:p>
    <w:sectPr w:rsidR="00A60E13" w:rsidSect="008C5A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57"/>
    <w:rsid w:val="001F1564"/>
    <w:rsid w:val="003422CB"/>
    <w:rsid w:val="005B216C"/>
    <w:rsid w:val="00653F09"/>
    <w:rsid w:val="0081230B"/>
    <w:rsid w:val="00817A14"/>
    <w:rsid w:val="008C5AFC"/>
    <w:rsid w:val="00914184"/>
    <w:rsid w:val="009824B7"/>
    <w:rsid w:val="00A60E13"/>
    <w:rsid w:val="00B508C6"/>
    <w:rsid w:val="00CB1CE1"/>
    <w:rsid w:val="00CE13B4"/>
    <w:rsid w:val="00ED5657"/>
    <w:rsid w:val="00F56F64"/>
    <w:rsid w:val="00F7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B1FD2-D252-4E50-B7E0-B07FCAF3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5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14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4715</Words>
  <Characters>2688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</cp:lastModifiedBy>
  <cp:revision>2</cp:revision>
  <cp:lastPrinted>2024-09-25T06:56:00Z</cp:lastPrinted>
  <dcterms:created xsi:type="dcterms:W3CDTF">2024-09-25T06:58:00Z</dcterms:created>
  <dcterms:modified xsi:type="dcterms:W3CDTF">2024-09-25T06:58:00Z</dcterms:modified>
</cp:coreProperties>
</file>